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sz w:val="32"/>
          <w:szCs w:val="32"/>
          <w:lang w:val="en-US" w:eastAsia="zh-CN"/>
        </w:rPr>
      </w:pPr>
      <w:r>
        <w:rPr>
          <w:rFonts w:hint="eastAsia" w:hAnsi="宋体"/>
          <w:b/>
          <w:sz w:val="32"/>
          <w:szCs w:val="32"/>
        </w:rPr>
        <w:t>钢结构焊缝质量检测</w:t>
      </w:r>
      <w:r>
        <w:rPr>
          <w:rFonts w:hint="eastAsia" w:hAnsi="宋体"/>
          <w:b/>
          <w:sz w:val="32"/>
          <w:szCs w:val="32"/>
          <w:lang w:val="en-US" w:eastAsia="zh-CN"/>
        </w:rPr>
        <w:t>多选题</w:t>
      </w:r>
    </w:p>
    <w:p>
      <w:pPr>
        <w:spacing w:line="360" w:lineRule="auto"/>
        <w:rPr>
          <w:rFonts w:hAnsi="宋体"/>
          <w:color w:val="000000" w:themeColor="text1"/>
          <w:szCs w:val="21"/>
          <w:u w:val="thick" w:color="FF6600"/>
          <w14:textFill>
            <w14:solidFill>
              <w14:schemeClr w14:val="tx1"/>
            </w14:solidFill>
          </w14:textFill>
        </w:rPr>
      </w:pPr>
      <w:r>
        <w:rPr>
          <w:rFonts w:hint="eastAsia" w:hAnsi="宋体"/>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射线探伤</w:t>
      </w:r>
      <w:r>
        <w:rPr>
          <w:rFonts w:hint="eastAsia" w:hAnsi="宋体"/>
          <w:color w:val="000000" w:themeColor="text1"/>
          <w:szCs w:val="21"/>
          <w14:textFill>
            <w14:solidFill>
              <w14:schemeClr w14:val="tx1"/>
            </w14:solidFill>
          </w14:textFill>
        </w:rPr>
        <w:t>,</w:t>
      </w:r>
      <w:r>
        <w:rPr>
          <w:rFonts w:hAnsi="宋体"/>
          <w:color w:val="000000" w:themeColor="text1"/>
          <w:szCs w:val="21"/>
          <w:u w:color="FF6600"/>
          <w14:textFill>
            <w14:solidFill>
              <w14:schemeClr w14:val="tx1"/>
            </w14:solidFill>
          </w14:textFill>
        </w:rPr>
        <w:t>按其显示缺陷方法不同</w:t>
      </w:r>
      <w:r>
        <w:rPr>
          <w:rFonts w:hint="eastAsia" w:hAnsi="宋体"/>
          <w:color w:val="000000" w:themeColor="text1"/>
          <w:szCs w:val="21"/>
          <w:u w:color="FF6600"/>
          <w14:textFill>
            <w14:solidFill>
              <w14:schemeClr w14:val="tx1"/>
            </w14:solidFill>
          </w14:textFill>
        </w:rPr>
        <w:t>可分为（  ）BCD</w:t>
      </w:r>
    </w:p>
    <w:p>
      <w:pPr>
        <w:numPr>
          <w:ilvl w:val="0"/>
          <w:numId w:val="1"/>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u w:color="FF6600"/>
          <w14:textFill>
            <w14:solidFill>
              <w14:schemeClr w14:val="tx1"/>
            </w14:solidFill>
          </w14:textFill>
        </w:rPr>
        <w:t xml:space="preserve"> 射线连续曝光法探伤    B. </w:t>
      </w:r>
      <w:r>
        <w:rPr>
          <w:rFonts w:hAnsi="宋体"/>
          <w:color w:val="000000" w:themeColor="text1"/>
          <w:szCs w:val="21"/>
          <w14:textFill>
            <w14:solidFill>
              <w14:schemeClr w14:val="tx1"/>
            </w14:solidFill>
          </w14:textFill>
        </w:rPr>
        <w:t>射线实时图像法探伤</w:t>
      </w:r>
    </w:p>
    <w:p>
      <w:pPr>
        <w:spacing w:line="360" w:lineRule="auto"/>
        <w:rPr>
          <w:rFonts w:hAnsi="宋体"/>
          <w:color w:val="000000" w:themeColor="text1"/>
          <w:szCs w:val="21"/>
          <w:u w:val="thick" w:color="FF6600"/>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射线照相法探伤</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射线计算机断层扫描技术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在探伤工作中，焊缝探伤比例应严格按标准确定。焊缝按比例探伤检查时，抽查的焊缝位置一般选在</w:t>
      </w:r>
      <w:r>
        <w:rPr>
          <w:rFonts w:hint="eastAsia" w:hAnsi="宋体"/>
          <w:color w:val="000000" w:themeColor="text1"/>
          <w:szCs w:val="21"/>
          <w14:textFill>
            <w14:solidFill>
              <w14:schemeClr w14:val="tx1"/>
            </w14:solidFill>
          </w14:textFill>
        </w:rPr>
        <w:t>(    ) ABCD</w:t>
      </w:r>
    </w:p>
    <w:p>
      <w:pPr>
        <w:numPr>
          <w:ilvl w:val="0"/>
          <w:numId w:val="2"/>
        </w:num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可能或常出现缺陷的位置</w:t>
      </w:r>
      <w:r>
        <w:rPr>
          <w:rFonts w:hint="eastAsia" w:hAnsi="宋体"/>
          <w:color w:val="000000" w:themeColor="text1"/>
          <w:szCs w:val="21"/>
          <w14:textFill>
            <w14:solidFill>
              <w14:schemeClr w14:val="tx1"/>
            </w14:solidFill>
          </w14:textFill>
        </w:rPr>
        <w:t xml:space="preserve">   B. </w:t>
      </w:r>
      <w:r>
        <w:rPr>
          <w:rFonts w:hAnsi="宋体"/>
          <w:color w:val="000000" w:themeColor="text1"/>
          <w:szCs w:val="21"/>
          <w14:textFill>
            <w14:solidFill>
              <w14:schemeClr w14:val="tx1"/>
            </w14:solidFill>
          </w14:textFill>
        </w:rPr>
        <w:t>危险断面或受力最大的焊缝部分</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应力集中部位</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外观检查可疑的部位</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 xml:space="preserve">在脉冲反射法探伤中可根据什么判断缺陷的存在？（   ）BCD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A．接收探头接收到的能量的减弱      B．底波或参考回波的减弱</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C．底波或参考回波的消失            D．缺陷回波</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4.</w:t>
      </w:r>
      <w:r>
        <w:rPr>
          <w:rFonts w:hint="eastAsia"/>
          <w:color w:val="000000" w:themeColor="text1"/>
          <w:szCs w:val="21"/>
          <w14:textFill>
            <w14:solidFill>
              <w14:schemeClr w14:val="tx1"/>
            </w14:solidFill>
          </w14:textFill>
        </w:rPr>
        <w:t>下列哪一种方法适宜T型焊接接头的检测（    ）ABD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直探头在翼板外侧上扫查检测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斜探头在翼板外侧上扫查检测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直探头在腹板上扫查检测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斜探头在腹板上扫查检测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w:t>
      </w:r>
      <w:r>
        <w:rPr>
          <w:rFonts w:hint="eastAsia" w:hAnsi="宋体"/>
          <w:color w:val="000000" w:themeColor="text1"/>
          <w:szCs w:val="21"/>
          <w14:textFill>
            <w14:solidFill>
              <w14:schemeClr w14:val="tx1"/>
            </w14:solidFill>
          </w14:textFill>
        </w:rPr>
        <w:t xml:space="preserve">下面关于钢板探伤的叙述，说法不正确的有：（   ） BCD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若出现缺陷波的多次反射，缺陷尺寸一定很大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无底波时，说明钢板无缺陷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钢板中不允许存在的缺陷尺寸应采用当量法测定</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钢板探伤应尽量采用低频率</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w:t>
      </w:r>
      <w:r>
        <w:rPr>
          <w:rFonts w:hint="eastAsia" w:hAnsi="宋体"/>
          <w:color w:val="000000" w:themeColor="text1"/>
          <w:szCs w:val="21"/>
          <w14:textFill>
            <w14:solidFill>
              <w14:schemeClr w14:val="tx1"/>
            </w14:solidFill>
          </w14:textFill>
        </w:rPr>
        <w:t>以下关于射线照相特点的叙述，哪些是正确的（    ）ACD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判定缺陷性质、数量、尺寸比较准确</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检测灵敏度受材料晶粒度的影响较大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成本较高，检测速度不快</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射线对人体有伤害</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w:t>
      </w:r>
      <w:r>
        <w:rPr>
          <w:rFonts w:hint="eastAsia" w:hAnsi="宋体"/>
          <w:color w:val="000000" w:themeColor="text1"/>
          <w:szCs w:val="21"/>
          <w14:textFill>
            <w14:solidFill>
              <w14:schemeClr w14:val="tx1"/>
            </w14:solidFill>
          </w14:textFill>
        </w:rPr>
        <w:t>下面有关X射线管焦点的叙述,正确的有(    )BCD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焦点越大,散热越困难</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焦点越小,照相几何不清晰度越小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管电压,管电流增加,实际焦点会有一定程度的增大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有效焦点总是小于实际焦点</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w:t>
      </w:r>
      <w:r>
        <w:rPr>
          <w:rFonts w:hint="eastAsia" w:hAnsi="宋体"/>
          <w:color w:val="000000" w:themeColor="text1"/>
          <w:szCs w:val="21"/>
          <w14:textFill>
            <w14:solidFill>
              <w14:schemeClr w14:val="tx1"/>
            </w14:solidFill>
          </w14:textFill>
        </w:rPr>
        <w:t>由胶片特性曲线可以得到胶片的技术参数是(    )ABC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胶片的反差系数                      B. 胶片的本底灰雾度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正常的曝光范围                      D.  三者均不是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w:t>
      </w:r>
      <w:r>
        <w:rPr>
          <w:rFonts w:hint="eastAsia" w:hAnsi="宋体"/>
          <w:color w:val="000000" w:themeColor="text1"/>
          <w:szCs w:val="21"/>
          <w14:textFill>
            <w14:solidFill>
              <w14:schemeClr w14:val="tx1"/>
            </w14:solidFill>
          </w14:textFill>
        </w:rPr>
        <w:t>为提高透照底片的清晰度，选择焦距时，应该考虑的因素有（   ）BCD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int="eastAsia"/>
          <w:color w:val="000000" w:themeColor="text1"/>
          <w14:textFill>
            <w14:solidFill>
              <w14:schemeClr w14:val="tx1"/>
            </w14:solidFill>
          </w14:textFill>
        </w:rPr>
        <w:t xml:space="preserve"> 胶片类型      B. 射源尺寸      C. 几何不清晰度      D. 工件厚度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w:t>
      </w:r>
      <w:r>
        <w:rPr>
          <w:rFonts w:hint="eastAsia" w:hAnsi="宋体"/>
          <w:color w:val="000000" w:themeColor="text1"/>
          <w:szCs w:val="21"/>
          <w14:textFill>
            <w14:solidFill>
              <w14:schemeClr w14:val="tx1"/>
            </w14:solidFill>
          </w14:textFill>
        </w:rPr>
        <w:t>下列四种因素中对底片的清晰度有影响的有哪些（   ）ABD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射源的简单尺寸</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B. 增感屏的类型</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底片的黑度</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 xml:space="preserve">               D. 射线的能量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w:t>
      </w:r>
      <w:r>
        <w:rPr>
          <w:rFonts w:hint="eastAsia" w:hAnsi="宋体"/>
          <w:color w:val="000000" w:themeColor="text1"/>
          <w:szCs w:val="21"/>
          <w14:textFill>
            <w14:solidFill>
              <w14:schemeClr w14:val="tx1"/>
            </w14:solidFill>
          </w14:textFill>
        </w:rPr>
        <w:t>以上关于底片灵敏度检查的叙述，正确的有（   ） ABD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底片上显示的象质计型号，规格应正确</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底片上显示的象质计摆放应符合要求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要求清晰显示钢丝影象的区域是指焊缝区域，热影响区和母材区域则无此要求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如能清晰地看到长度不小于10MM的像质计钢丝影象，则可认为底片灵敏度达到该钢丝代表的象质指数</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w:t>
      </w:r>
      <w:r>
        <w:rPr>
          <w:rFonts w:hint="eastAsia" w:hAnsi="宋体"/>
          <w:color w:val="000000" w:themeColor="text1"/>
          <w:szCs w:val="21"/>
          <w14:textFill>
            <w14:solidFill>
              <w14:schemeClr w14:val="tx1"/>
            </w14:solidFill>
          </w14:textFill>
        </w:rPr>
        <w:t>以下关于底片黑度检查的叙述，哪些选项正确（  ）ABC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焊缝和热影响区的黑度均应在标准规定的黑度范围内</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测量最大黑度的测量点一般选在中心标记附近的热影响区</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测量最小黑度的测量点一般选在搭接标记附近的焊缝上</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每张底片黑度检查至少测量四点，取四次测量的平均值作为底片黑度值</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13.</w:t>
      </w:r>
      <w:r>
        <w:rPr>
          <w:rFonts w:hint="eastAsia"/>
          <w:color w:val="000000" w:themeColor="text1"/>
          <w:szCs w:val="21"/>
          <w14:textFill>
            <w14:solidFill>
              <w14:schemeClr w14:val="tx1"/>
            </w14:solidFill>
          </w14:textFill>
        </w:rPr>
        <w:t>射线探伤的优点是：（   ）AD</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A．检测结果有直接记录</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B．可以获得缺陷的真实图像</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C．面积型缺陷的检出率比体积型缺陷的检出率高</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D．适宜检验较薄的工件而不适宜较厚的工件</w:t>
      </w:r>
    </w:p>
    <w:p>
      <w:pPr>
        <w:spacing w:line="360" w:lineRule="auto"/>
        <w:rPr>
          <w:rFonts w:hAnsi="宋体"/>
          <w:color w:val="000000" w:themeColor="text1"/>
          <w:szCs w:val="21"/>
          <w:u w:color="FF6600"/>
          <w14:textFill>
            <w14:solidFill>
              <w14:schemeClr w14:val="tx1"/>
            </w14:solidFill>
          </w14:textFill>
        </w:rPr>
      </w:pPr>
      <w:r>
        <w:rPr>
          <w:rFonts w:hint="eastAsia"/>
          <w:color w:val="000000" w:themeColor="text1"/>
          <w:szCs w:val="21"/>
          <w:lang w:val="en-US" w:eastAsia="zh-CN"/>
          <w14:textFill>
            <w14:solidFill>
              <w14:schemeClr w14:val="tx1"/>
            </w14:solidFill>
          </w14:textFill>
        </w:rPr>
        <w:t>14.</w:t>
      </w:r>
      <w:r>
        <w:rPr>
          <w:rFonts w:hint="eastAsia"/>
          <w:color w:val="000000" w:themeColor="text1"/>
          <w:szCs w:val="21"/>
          <w14:textFill>
            <w14:solidFill>
              <w14:schemeClr w14:val="tx1"/>
            </w14:solidFill>
          </w14:textFill>
        </w:rPr>
        <w:t>在</w:t>
      </w:r>
      <w:r>
        <w:rPr>
          <w:rFonts w:hAnsi="宋体"/>
          <w:color w:val="000000" w:themeColor="text1"/>
          <w:szCs w:val="21"/>
          <w14:textFill>
            <w14:solidFill>
              <w14:schemeClr w14:val="tx1"/>
            </w14:solidFill>
          </w14:textFill>
        </w:rPr>
        <w:t>进行射线探伤时</w:t>
      </w:r>
      <w:r>
        <w:rPr>
          <w:rFonts w:hint="eastAsia" w:hAnsi="宋体"/>
          <w:color w:val="000000" w:themeColor="text1"/>
          <w:szCs w:val="21"/>
          <w14:textFill>
            <w14:solidFill>
              <w14:schemeClr w14:val="tx1"/>
            </w14:solidFill>
          </w14:textFill>
        </w:rPr>
        <w:t>，要</w:t>
      </w:r>
      <w:r>
        <w:rPr>
          <w:rFonts w:hAnsi="宋体"/>
          <w:color w:val="000000" w:themeColor="text1"/>
          <w:szCs w:val="21"/>
          <w14:textFill>
            <w14:solidFill>
              <w14:schemeClr w14:val="tx1"/>
            </w14:solidFill>
          </w14:textFill>
        </w:rPr>
        <w:t>将</w:t>
      </w:r>
      <w:r>
        <w:rPr>
          <w:rFonts w:hAnsi="宋体"/>
          <w:color w:val="000000" w:themeColor="text1"/>
          <w:szCs w:val="21"/>
          <w:u w:color="FF6600"/>
          <w14:textFill>
            <w14:solidFill>
              <w14:schemeClr w14:val="tx1"/>
            </w14:solidFill>
          </w14:textFill>
        </w:rPr>
        <w:t>胶片曝光后生成的潜象变成可见的黑色银像底片</w:t>
      </w:r>
      <w:r>
        <w:rPr>
          <w:rFonts w:hint="eastAsia" w:hAnsi="宋体"/>
          <w:color w:val="000000" w:themeColor="text1"/>
          <w:szCs w:val="21"/>
          <w:u w:color="FF6600"/>
          <w14:textFill>
            <w14:solidFill>
              <w14:schemeClr w14:val="tx1"/>
            </w14:solidFill>
          </w14:textFill>
        </w:rPr>
        <w:t>，其中必须要在暗室中处理的有（   ）ABC</w:t>
      </w:r>
    </w:p>
    <w:p>
      <w:pPr>
        <w:numPr>
          <w:ilvl w:val="0"/>
          <w:numId w:val="3"/>
        </w:num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显影</w:t>
      </w:r>
      <w:r>
        <w:rPr>
          <w:rFonts w:hint="eastAsia" w:hAnsi="宋体"/>
          <w:color w:val="000000" w:themeColor="text1"/>
          <w:szCs w:val="21"/>
          <w:u w:color="FF6600"/>
          <w14:textFill>
            <w14:solidFill>
              <w14:schemeClr w14:val="tx1"/>
            </w14:solidFill>
          </w14:textFill>
        </w:rPr>
        <w:t xml:space="preserve">          B. </w:t>
      </w:r>
      <w:r>
        <w:rPr>
          <w:rFonts w:hAnsi="宋体"/>
          <w:color w:val="000000" w:themeColor="text1"/>
          <w:szCs w:val="21"/>
          <w14:textFill>
            <w14:solidFill>
              <w14:schemeClr w14:val="tx1"/>
            </w14:solidFill>
          </w14:textFill>
        </w:rPr>
        <w:t>停显</w:t>
      </w:r>
      <w:r>
        <w:rPr>
          <w:rFonts w:hint="eastAsia" w:hAnsi="宋体"/>
          <w:color w:val="000000" w:themeColor="text1"/>
          <w:szCs w:val="21"/>
          <w:u w:color="FF6600"/>
          <w14:textFill>
            <w14:solidFill>
              <w14:schemeClr w14:val="tx1"/>
            </w14:solidFill>
          </w14:textFill>
        </w:rPr>
        <w:t xml:space="preserve">         C. </w:t>
      </w:r>
      <w:r>
        <w:rPr>
          <w:rFonts w:hAnsi="宋体"/>
          <w:color w:val="000000" w:themeColor="text1"/>
          <w:szCs w:val="21"/>
          <w14:textFill>
            <w14:solidFill>
              <w14:schemeClr w14:val="tx1"/>
            </w14:solidFill>
          </w14:textFill>
        </w:rPr>
        <w:t>定影</w:t>
      </w:r>
      <w:r>
        <w:rPr>
          <w:rFonts w:hint="eastAsia" w:hAnsi="宋体"/>
          <w:color w:val="000000" w:themeColor="text1"/>
          <w:szCs w:val="21"/>
          <w:u w:color="FF6600"/>
          <w14:textFill>
            <w14:solidFill>
              <w14:schemeClr w14:val="tx1"/>
            </w14:solidFill>
          </w14:textFill>
        </w:rPr>
        <w:t xml:space="preserve">          D. </w:t>
      </w:r>
      <w:r>
        <w:rPr>
          <w:rFonts w:hAnsi="宋体"/>
          <w:color w:val="000000" w:themeColor="text1"/>
          <w:szCs w:val="21"/>
          <w14:textFill>
            <w14:solidFill>
              <w14:schemeClr w14:val="tx1"/>
            </w14:solidFill>
          </w14:textFill>
        </w:rPr>
        <w:t>冲洗</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w:t>
      </w:r>
      <w:r>
        <w:rPr>
          <w:rFonts w:hint="eastAsia" w:hAnsi="宋体"/>
          <w:color w:val="000000" w:themeColor="text1"/>
          <w:szCs w:val="21"/>
          <w14:textFill>
            <w14:solidFill>
              <w14:schemeClr w14:val="tx1"/>
            </w14:solidFill>
          </w14:textFill>
        </w:rPr>
        <w:t>以下</w:t>
      </w:r>
      <w:r>
        <w:rPr>
          <w:rFonts w:hAnsi="宋体"/>
          <w:color w:val="000000" w:themeColor="text1"/>
          <w:szCs w:val="21"/>
          <w14:textFill>
            <w14:solidFill>
              <w14:schemeClr w14:val="tx1"/>
            </w14:solidFill>
          </w14:textFill>
        </w:rPr>
        <w:t>各种焊接缺陷</w:t>
      </w:r>
      <w:r>
        <w:rPr>
          <w:rFonts w:hint="eastAsia" w:hAnsi="宋体"/>
          <w:color w:val="000000" w:themeColor="text1"/>
          <w:szCs w:val="21"/>
          <w14:textFill>
            <w14:solidFill>
              <w14:schemeClr w14:val="tx1"/>
            </w14:solidFill>
          </w14:textFill>
        </w:rPr>
        <w:t>，是属于形状缺陷的有（   ）ABD</w:t>
      </w:r>
    </w:p>
    <w:p>
      <w:pPr>
        <w:numPr>
          <w:ilvl w:val="0"/>
          <w:numId w:val="4"/>
        </w:num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咬边</w:t>
      </w:r>
      <w:r>
        <w:rPr>
          <w:rFonts w:hint="eastAsia" w:hAnsi="宋体"/>
          <w:color w:val="000000" w:themeColor="text1"/>
          <w:szCs w:val="21"/>
          <w14:textFill>
            <w14:solidFill>
              <w14:schemeClr w14:val="tx1"/>
            </w14:solidFill>
          </w14:textFill>
        </w:rPr>
        <w:t xml:space="preserve">          B. </w:t>
      </w:r>
      <w:r>
        <w:rPr>
          <w:rFonts w:hAnsi="宋体"/>
          <w:color w:val="000000" w:themeColor="text1"/>
          <w:szCs w:val="21"/>
          <w14:textFill>
            <w14:solidFill>
              <w14:schemeClr w14:val="tx1"/>
            </w14:solidFill>
          </w14:textFill>
        </w:rPr>
        <w:t>烧穿</w:t>
      </w:r>
      <w:r>
        <w:rPr>
          <w:rFonts w:hint="eastAsia" w:hAnsi="宋体"/>
          <w:color w:val="000000" w:themeColor="text1"/>
          <w:szCs w:val="21"/>
          <w14:textFill>
            <w14:solidFill>
              <w14:schemeClr w14:val="tx1"/>
            </w14:solidFill>
          </w14:textFill>
        </w:rPr>
        <w:t xml:space="preserve">         C. </w:t>
      </w:r>
      <w:r>
        <w:rPr>
          <w:rFonts w:hAnsi="宋体"/>
          <w:color w:val="000000" w:themeColor="text1"/>
          <w:szCs w:val="21"/>
          <w14:textFill>
            <w14:solidFill>
              <w14:schemeClr w14:val="tx1"/>
            </w14:solidFill>
          </w14:textFill>
        </w:rPr>
        <w:t>夹渣</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焊瘤</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w:t>
      </w:r>
      <w:r>
        <w:rPr>
          <w:rFonts w:hAnsi="宋体"/>
          <w:color w:val="000000" w:themeColor="text1"/>
          <w:szCs w:val="21"/>
          <w14:textFill>
            <w14:solidFill>
              <w14:schemeClr w14:val="tx1"/>
            </w14:solidFill>
          </w14:textFill>
        </w:rPr>
        <w:t>条状夹渣的等级评定</w:t>
      </w:r>
      <w:r>
        <w:rPr>
          <w:rFonts w:hint="eastAsia" w:hAnsi="宋体"/>
          <w:color w:val="000000" w:themeColor="text1"/>
          <w:szCs w:val="21"/>
          <w14:textFill>
            <w14:solidFill>
              <w14:schemeClr w14:val="tx1"/>
            </w14:solidFill>
          </w14:textFill>
        </w:rPr>
        <w:t>是</w:t>
      </w:r>
      <w:r>
        <w:rPr>
          <w:rFonts w:hAnsi="宋体"/>
          <w:color w:val="000000" w:themeColor="text1"/>
          <w:szCs w:val="21"/>
          <w14:textFill>
            <w14:solidFill>
              <w14:schemeClr w14:val="tx1"/>
            </w14:solidFill>
          </w14:textFill>
        </w:rPr>
        <w:t>根据</w:t>
      </w:r>
      <w:r>
        <w:rPr>
          <w:rFonts w:hint="eastAsia" w:hAnsi="宋体"/>
          <w:color w:val="000000" w:themeColor="text1"/>
          <w:szCs w:val="21"/>
          <w14:textFill>
            <w14:solidFill>
              <w14:schemeClr w14:val="tx1"/>
            </w14:solidFill>
          </w14:textFill>
        </w:rPr>
        <w:t>哪些方面综合评定的（   ）ACD</w:t>
      </w:r>
    </w:p>
    <w:p>
      <w:pPr>
        <w:numPr>
          <w:ilvl w:val="0"/>
          <w:numId w:val="5"/>
        </w:numPr>
        <w:spacing w:line="360" w:lineRule="auto"/>
        <w:rPr>
          <w:rFonts w:hAnsi="宋体"/>
          <w:color w:val="000000" w:themeColor="text1"/>
          <w:szCs w:val="21"/>
          <w14:textFill>
            <w14:solidFill>
              <w14:schemeClr w14:val="tx1"/>
            </w14:solidFill>
          </w14:textFill>
        </w:rPr>
      </w:pPr>
      <w:r>
        <w:rPr>
          <w:rFonts w:hAnsi="宋体"/>
          <w:color w:val="000000" w:themeColor="text1"/>
          <w:szCs w:val="21"/>
          <w:u w:color="FF6600"/>
          <w14:textFill>
            <w14:solidFill>
              <w14:schemeClr w14:val="tx1"/>
            </w14:solidFill>
          </w14:textFill>
        </w:rPr>
        <w:t>单个条状夹渣长度</w:t>
      </w:r>
      <w:r>
        <w:rPr>
          <w:rFonts w:hint="eastAsia" w:hAnsi="宋体"/>
          <w:color w:val="000000" w:themeColor="text1"/>
          <w:szCs w:val="21"/>
          <w14:textFill>
            <w14:solidFill>
              <w14:schemeClr w14:val="tx1"/>
            </w14:solidFill>
          </w14:textFill>
        </w:rPr>
        <w:t xml:space="preserve">                    B. 单个条状夹渣长宽比</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u w:color="FF6600"/>
          <w14:textFill>
            <w14:solidFill>
              <w14:schemeClr w14:val="tx1"/>
            </w14:solidFill>
          </w14:textFill>
        </w:rPr>
        <w:t>相邻两条夹渣间距</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u w:color="FF6600"/>
          <w14:textFill>
            <w14:solidFill>
              <w14:schemeClr w14:val="tx1"/>
            </w14:solidFill>
          </w14:textFill>
        </w:rPr>
        <w:t>条状夹渣总长</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w:t>
      </w:r>
      <w:r>
        <w:rPr>
          <w:rFonts w:hAnsi="宋体"/>
          <w:color w:val="000000" w:themeColor="text1"/>
          <w:szCs w:val="21"/>
          <w14:textFill>
            <w14:solidFill>
              <w14:schemeClr w14:val="tx1"/>
            </w14:solidFill>
          </w14:textFill>
        </w:rPr>
        <w:t>超声波探伤是</w:t>
      </w:r>
      <w:r>
        <w:rPr>
          <w:rFonts w:hAnsi="宋体"/>
          <w:color w:val="000000" w:themeColor="text1"/>
          <w:szCs w:val="21"/>
          <w:u w:color="FF6600"/>
          <w14:textFill>
            <w14:solidFill>
              <w14:schemeClr w14:val="tx1"/>
            </w14:solidFill>
          </w14:textFill>
        </w:rPr>
        <w:t>利用超声波在物质中的</w:t>
      </w:r>
      <w:r>
        <w:rPr>
          <w:rFonts w:hint="eastAsia" w:hAnsi="宋体"/>
          <w:color w:val="000000" w:themeColor="text1"/>
          <w:szCs w:val="21"/>
          <w:u w:color="FF6600"/>
          <w14:textFill>
            <w14:solidFill>
              <w14:schemeClr w14:val="tx1"/>
            </w14:solidFill>
          </w14:textFill>
        </w:rPr>
        <w:t>(   )</w:t>
      </w:r>
      <w:r>
        <w:rPr>
          <w:rFonts w:hAnsi="宋体"/>
          <w:color w:val="000000" w:themeColor="text1"/>
          <w:szCs w:val="21"/>
          <w:u w:color="FF6600"/>
          <w14:textFill>
            <w14:solidFill>
              <w14:schemeClr w14:val="tx1"/>
            </w14:solidFill>
          </w14:textFill>
        </w:rPr>
        <w:t>物理特征</w:t>
      </w:r>
      <w:r>
        <w:rPr>
          <w:rFonts w:hAnsi="宋体"/>
          <w:color w:val="000000" w:themeColor="text1"/>
          <w:szCs w:val="21"/>
          <w14:textFill>
            <w14:solidFill>
              <w14:schemeClr w14:val="tx1"/>
            </w14:solidFill>
          </w14:textFill>
        </w:rPr>
        <w:t>来发现缺陷的一种探伤方法</w:t>
      </w:r>
      <w:r>
        <w:rPr>
          <w:rFonts w:hint="eastAsia" w:hAnsi="宋体"/>
          <w:color w:val="000000" w:themeColor="text1"/>
          <w:szCs w:val="21"/>
          <w:u w:color="FF6600"/>
          <w14:textFill>
            <w14:solidFill>
              <w14:schemeClr w14:val="tx1"/>
            </w14:solidFill>
          </w14:textFill>
        </w:rPr>
        <w:t xml:space="preserve"> ABC</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A. </w:t>
      </w:r>
      <w:r>
        <w:rPr>
          <w:color w:val="000000" w:themeColor="text1"/>
          <w14:textFill>
            <w14:solidFill>
              <w14:schemeClr w14:val="tx1"/>
            </w14:solidFill>
          </w14:textFill>
        </w:rPr>
        <w:t>传播</w:t>
      </w:r>
      <w:r>
        <w:rPr>
          <w:rFonts w:hint="eastAsia"/>
          <w:color w:val="000000" w:themeColor="text1"/>
          <w14:textFill>
            <w14:solidFill>
              <w14:schemeClr w14:val="tx1"/>
            </w14:solidFill>
          </w14:textFill>
        </w:rPr>
        <w:t xml:space="preserve">              B. 衰减              C. 反射           D. 衍射</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w:t>
      </w:r>
      <w:r>
        <w:rPr>
          <w:rFonts w:hAnsi="宋体"/>
          <w:color w:val="000000" w:themeColor="text1"/>
          <w:szCs w:val="21"/>
          <w14:textFill>
            <w14:solidFill>
              <w14:schemeClr w14:val="tx1"/>
            </w14:solidFill>
          </w14:textFill>
        </w:rPr>
        <w:t>超声波探伤设备一般</w:t>
      </w:r>
      <w:r>
        <w:rPr>
          <w:rFonts w:hint="eastAsia" w:hAnsi="宋体"/>
          <w:color w:val="000000" w:themeColor="text1"/>
          <w:szCs w:val="21"/>
          <w14:textFill>
            <w14:solidFill>
              <w14:schemeClr w14:val="tx1"/>
            </w14:solidFill>
          </w14:textFill>
        </w:rPr>
        <w:t>的组成有（  ）BCD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增感屏</w:t>
      </w:r>
      <w:r>
        <w:rPr>
          <w:rFonts w:hint="eastAsia" w:hAnsi="宋体"/>
          <w:color w:val="000000" w:themeColor="text1"/>
          <w:szCs w:val="21"/>
          <w14:textFill>
            <w14:solidFill>
              <w14:schemeClr w14:val="tx1"/>
            </w14:solidFill>
          </w14:textFill>
        </w:rPr>
        <w:t xml:space="preserve">           B. </w:t>
      </w:r>
      <w:r>
        <w:rPr>
          <w:rFonts w:hAnsi="宋体"/>
          <w:color w:val="000000" w:themeColor="text1"/>
          <w:szCs w:val="21"/>
          <w:u w:color="FF6600"/>
          <w14:textFill>
            <w14:solidFill>
              <w14:schemeClr w14:val="tx1"/>
            </w14:solidFill>
          </w14:textFill>
        </w:rPr>
        <w:t>超声波探伤仪</w:t>
      </w:r>
      <w:r>
        <w:rPr>
          <w:rFonts w:hint="eastAsia" w:hAnsi="宋体"/>
          <w:color w:val="000000" w:themeColor="text1"/>
          <w:szCs w:val="21"/>
          <w14:textFill>
            <w14:solidFill>
              <w14:schemeClr w14:val="tx1"/>
            </w14:solidFill>
          </w14:textFill>
        </w:rPr>
        <w:t xml:space="preserve">       C.</w:t>
      </w:r>
      <w:r>
        <w:rPr>
          <w:rFonts w:hAnsi="宋体"/>
          <w:color w:val="000000" w:themeColor="text1"/>
          <w:szCs w:val="21"/>
          <w:u w:color="FF6600"/>
          <w14:textFill>
            <w14:solidFill>
              <w14:schemeClr w14:val="tx1"/>
            </w14:solidFill>
          </w14:textFill>
        </w:rPr>
        <w:t>探头</w:t>
      </w:r>
      <w:r>
        <w:rPr>
          <w:rFonts w:hint="eastAsia" w:hAnsi="宋体"/>
          <w:color w:val="000000" w:themeColor="text1"/>
          <w:szCs w:val="21"/>
          <w14:textFill>
            <w14:solidFill>
              <w14:schemeClr w14:val="tx1"/>
            </w14:solidFill>
          </w14:textFill>
        </w:rPr>
        <w:t>D. 试块</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w:t>
      </w:r>
      <w:r>
        <w:rPr>
          <w:rFonts w:hAnsi="宋体"/>
          <w:color w:val="000000" w:themeColor="text1"/>
          <w:szCs w:val="21"/>
          <w14:textFill>
            <w14:solidFill>
              <w14:schemeClr w14:val="tx1"/>
            </w14:solidFill>
          </w14:textFill>
        </w:rPr>
        <w:t>在焊接</w:t>
      </w:r>
      <w:r>
        <w:rPr>
          <w:rFonts w:hint="eastAsia" w:hAnsi="宋体"/>
          <w:color w:val="000000" w:themeColor="text1"/>
          <w:szCs w:val="21"/>
          <w14:textFill>
            <w14:solidFill>
              <w14:schemeClr w14:val="tx1"/>
            </w14:solidFill>
          </w14:textFill>
        </w:rPr>
        <w:t>超声波</w:t>
      </w:r>
      <w:r>
        <w:rPr>
          <w:rFonts w:hAnsi="宋体"/>
          <w:color w:val="000000" w:themeColor="text1"/>
          <w:szCs w:val="21"/>
          <w14:textFill>
            <w14:solidFill>
              <w14:schemeClr w14:val="tx1"/>
            </w14:solidFill>
          </w14:textFill>
        </w:rPr>
        <w:t>探伤中常采用</w:t>
      </w:r>
      <w:r>
        <w:rPr>
          <w:rFonts w:hint="eastAsia" w:hAnsi="宋体"/>
          <w:color w:val="000000" w:themeColor="text1"/>
          <w:szCs w:val="21"/>
          <w14:textFill>
            <w14:solidFill>
              <w14:schemeClr w14:val="tx1"/>
            </w14:solidFill>
          </w14:textFill>
        </w:rPr>
        <w:t>以下几种探头有（   ）ABD</w:t>
      </w:r>
    </w:p>
    <w:p>
      <w:pPr>
        <w:numPr>
          <w:ilvl w:val="0"/>
          <w:numId w:val="6"/>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直探头           B. 斜探头             C. 平行探头        D. 双晶探头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w:t>
      </w:r>
      <w:r>
        <w:rPr>
          <w:rFonts w:hint="eastAsia" w:hAnsi="宋体"/>
          <w:color w:val="000000" w:themeColor="text1"/>
          <w:szCs w:val="21"/>
          <w14:textFill>
            <w14:solidFill>
              <w14:schemeClr w14:val="tx1"/>
            </w14:solidFill>
          </w14:textFill>
        </w:rPr>
        <w:t>超声探伤中双晶探头的作用主要是（    ）AC</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A. </w:t>
      </w:r>
      <w:r>
        <w:rPr>
          <w:color w:val="000000" w:themeColor="text1"/>
          <w14:textFill>
            <w14:solidFill>
              <w14:schemeClr w14:val="tx1"/>
            </w14:solidFill>
          </w14:textFill>
        </w:rPr>
        <w:t>用于近表面探伤</w:t>
      </w:r>
      <w:r>
        <w:rPr>
          <w:rFonts w:hint="eastAsia"/>
          <w:color w:val="000000" w:themeColor="text1"/>
          <w14:textFill>
            <w14:solidFill>
              <w14:schemeClr w14:val="tx1"/>
            </w14:solidFill>
          </w14:textFill>
        </w:rPr>
        <w:t xml:space="preserve">          B. </w:t>
      </w:r>
      <w:r>
        <w:rPr>
          <w:color w:val="000000" w:themeColor="text1"/>
          <w14:textFill>
            <w14:solidFill>
              <w14:schemeClr w14:val="tx1"/>
            </w14:solidFill>
          </w14:textFill>
        </w:rPr>
        <w:t>可发射和接收纵波</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C. </w:t>
      </w:r>
      <w:r>
        <w:rPr>
          <w:color w:val="000000" w:themeColor="text1"/>
          <w14:textFill>
            <w14:solidFill>
              <w14:schemeClr w14:val="tx1"/>
            </w14:solidFill>
          </w14:textFill>
        </w:rPr>
        <w:t>用于近表面测厚</w:t>
      </w:r>
      <w:r>
        <w:rPr>
          <w:rFonts w:hint="eastAsia"/>
          <w:color w:val="000000" w:themeColor="text1"/>
          <w14:textFill>
            <w14:solidFill>
              <w14:schemeClr w14:val="tx1"/>
            </w14:solidFill>
          </w14:textFill>
        </w:rPr>
        <w:t xml:space="preserve">          D. </w:t>
      </w:r>
      <w:r>
        <w:rPr>
          <w:color w:val="000000" w:themeColor="text1"/>
          <w14:textFill>
            <w14:solidFill>
              <w14:schemeClr w14:val="tx1"/>
            </w14:solidFill>
          </w14:textFill>
        </w:rPr>
        <w:t>可发射和接收</w:t>
      </w:r>
      <w:r>
        <w:rPr>
          <w:rFonts w:hint="eastAsia"/>
          <w:color w:val="000000" w:themeColor="text1"/>
          <w14:textFill>
            <w14:solidFill>
              <w14:schemeClr w14:val="tx1"/>
            </w14:solidFill>
          </w14:textFill>
        </w:rPr>
        <w:t>横</w:t>
      </w:r>
      <w:r>
        <w:rPr>
          <w:color w:val="000000" w:themeColor="text1"/>
          <w14:textFill>
            <w14:solidFill>
              <w14:schemeClr w14:val="tx1"/>
            </w14:solidFill>
          </w14:textFill>
        </w:rPr>
        <w:t>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w:t>
      </w:r>
      <w:r>
        <w:rPr>
          <w:rFonts w:hint="eastAsia" w:hAnsi="宋体"/>
          <w:color w:val="000000" w:themeColor="text1"/>
          <w:szCs w:val="21"/>
          <w14:textFill>
            <w14:solidFill>
              <w14:schemeClr w14:val="tx1"/>
            </w14:solidFill>
          </w14:textFill>
        </w:rPr>
        <w:t>以下关于超声探伤中试块说法正确的是（  ）ABCD</w:t>
      </w:r>
    </w:p>
    <w:p>
      <w:pPr>
        <w:numPr>
          <w:ilvl w:val="0"/>
          <w:numId w:val="7"/>
        </w:num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它是探伤设备系统的一个组成部分</w:t>
      </w:r>
      <w:r>
        <w:rPr>
          <w:rFonts w:hint="eastAsia" w:hAnsi="宋体"/>
          <w:color w:val="000000" w:themeColor="text1"/>
          <w:szCs w:val="21"/>
          <w14:textFill>
            <w14:solidFill>
              <w14:schemeClr w14:val="tx1"/>
            </w14:solidFill>
          </w14:textFill>
        </w:rPr>
        <w:t xml:space="preserve">  B. 它</w:t>
      </w:r>
      <w:r>
        <w:rPr>
          <w:rFonts w:hAnsi="宋体"/>
          <w:color w:val="000000" w:themeColor="text1"/>
          <w:szCs w:val="21"/>
          <w14:textFill>
            <w14:solidFill>
              <w14:schemeClr w14:val="tx1"/>
            </w14:solidFill>
          </w14:textFill>
        </w:rPr>
        <w:t>是探伤标准的一个组成部分</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它</w:t>
      </w:r>
      <w:r>
        <w:rPr>
          <w:rFonts w:hAnsi="宋体"/>
          <w:color w:val="000000" w:themeColor="text1"/>
          <w:szCs w:val="21"/>
          <w14:textFill>
            <w14:solidFill>
              <w14:schemeClr w14:val="tx1"/>
            </w14:solidFill>
          </w14:textFill>
        </w:rPr>
        <w:t>是判定探伤质量的重要尺度</w:t>
      </w:r>
      <w:r>
        <w:rPr>
          <w:rFonts w:hint="eastAsia" w:hAnsi="宋体"/>
          <w:color w:val="000000" w:themeColor="text1"/>
          <w:szCs w:val="21"/>
          <w14:textFill>
            <w14:solidFill>
              <w14:schemeClr w14:val="tx1"/>
            </w14:solidFill>
          </w14:textFill>
        </w:rPr>
        <w:t xml:space="preserve">      D. 它可以分为</w:t>
      </w:r>
      <w:r>
        <w:rPr>
          <w:rFonts w:hAnsi="宋体"/>
          <w:color w:val="000000" w:themeColor="text1"/>
          <w:szCs w:val="21"/>
          <w14:textFill>
            <w14:solidFill>
              <w14:schemeClr w14:val="tx1"/>
            </w14:solidFill>
          </w14:textFill>
        </w:rPr>
        <w:t>标准试块和对比试块</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22.</w:t>
      </w:r>
      <w:r>
        <w:rPr>
          <w:rFonts w:hint="eastAsia"/>
          <w:color w:val="000000" w:themeColor="text1"/>
          <w:szCs w:val="21"/>
          <w14:textFill>
            <w14:solidFill>
              <w14:schemeClr w14:val="tx1"/>
            </w14:solidFill>
          </w14:textFill>
        </w:rPr>
        <w:t>裂纹根据发生的条件和时机，可分为：（   ）ABCD</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A．热裂纹     B．冷裂纹    C．再热裂纹     D．层状撕裂</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23.</w:t>
      </w:r>
      <w:r>
        <w:rPr>
          <w:rFonts w:hint="eastAsia"/>
          <w:color w:val="000000" w:themeColor="text1"/>
          <w:szCs w:val="21"/>
          <w14:textFill>
            <w14:solidFill>
              <w14:schemeClr w14:val="tx1"/>
            </w14:solidFill>
          </w14:textFill>
        </w:rPr>
        <w:t>超声探伤中试块的用途是：（   ）ABCD</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A．确定合适的探伤方法        B. 确定探伤灵敏度和评价缺陷大小</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C．检验仪器性能              D．测试探头的性能</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24.</w:t>
      </w:r>
      <w:r>
        <w:rPr>
          <w:rFonts w:hint="eastAsia"/>
          <w:color w:val="000000" w:themeColor="text1"/>
          <w:szCs w:val="21"/>
          <w14:textFill>
            <w14:solidFill>
              <w14:schemeClr w14:val="tx1"/>
            </w14:solidFill>
          </w14:textFill>
        </w:rPr>
        <w:t>对超声探伤试块的基本要求是：（   ）ABC</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A．其声速与被探工件声速基本一致   B．材质要求均匀</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C．材料的衰减不太大               D．必须为铁质</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25.</w:t>
      </w:r>
      <w:r>
        <w:rPr>
          <w:rFonts w:hint="eastAsia"/>
          <w:color w:val="000000" w:themeColor="text1"/>
          <w:szCs w:val="21"/>
          <w14:textFill>
            <w14:solidFill>
              <w14:schemeClr w14:val="tx1"/>
            </w14:solidFill>
          </w14:textFill>
        </w:rPr>
        <w:t>超声波探伤时采用较高的探测频率，可有利于：（   ）ABC</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A．发现较小的缺陷               B．区分开相邻的缺陷</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C．改善声束指向性               D．发现较大的缺陷</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26.</w:t>
      </w:r>
      <w:r>
        <w:rPr>
          <w:rFonts w:hint="eastAsia"/>
          <w:color w:val="000000" w:themeColor="text1"/>
          <w:szCs w:val="21"/>
          <w14:textFill>
            <w14:solidFill>
              <w14:schemeClr w14:val="tx1"/>
            </w14:solidFill>
          </w14:textFill>
        </w:rPr>
        <w:t>超声检测中考虑灵敏度补偿可能的理由是什么?（  ）ABC</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A．被检工件厚度太大               B． 工件底面与探测面不平行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C．耦合剂有较大声能损耗           D． 曲面工件  </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27.</w:t>
      </w:r>
      <w:r>
        <w:rPr>
          <w:rFonts w:hint="eastAsia"/>
          <w:color w:val="000000" w:themeColor="text1"/>
          <w:szCs w:val="21"/>
          <w14:textFill>
            <w14:solidFill>
              <w14:schemeClr w14:val="tx1"/>
            </w14:solidFill>
          </w14:textFill>
        </w:rPr>
        <w:t xml:space="preserve">超声探头在工件上扫查的基本原则有: (   ) ABD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A．声束轴线尽可能与缺陷垂直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B．扫查区域必须覆盖全部检测区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C．扫查速度取决于工作量的大小</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D．必须保证声束有一定量的相互重叠</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28.</w:t>
      </w:r>
      <w:r>
        <w:rPr>
          <w:rFonts w:hint="eastAsia"/>
          <w:color w:val="000000" w:themeColor="text1"/>
          <w:szCs w:val="21"/>
          <w14:textFill>
            <w14:solidFill>
              <w14:schemeClr w14:val="tx1"/>
            </w14:solidFill>
          </w14:textFill>
        </w:rPr>
        <w:t xml:space="preserve">超声波斜入射到异质介面时,可能产生的物理现象有: (   )ABC </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A．反射        B. 折射        C. 波形转换       D．以上都不是 </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29.</w:t>
      </w:r>
      <w:r>
        <w:rPr>
          <w:rFonts w:hint="eastAsia"/>
          <w:color w:val="000000" w:themeColor="text1"/>
          <w:szCs w:val="21"/>
          <w14:textFill>
            <w14:solidFill>
              <w14:schemeClr w14:val="tx1"/>
            </w14:solidFill>
          </w14:textFill>
        </w:rPr>
        <w:t>在直接接触法直探头探伤时，底波消失的原因是：（   ）ABD</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A．耦合不良                     B．存在与声束不垂直的平面缺陷</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C．耦合太好                     D．存在与始脉冲不能分开的近表面缺陷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30.</w:t>
      </w:r>
      <w:r>
        <w:rPr>
          <w:rFonts w:hint="eastAsia" w:hAnsi="宋体"/>
          <w:color w:val="000000" w:themeColor="text1"/>
          <w:szCs w:val="21"/>
          <w14:textFill>
            <w14:solidFill>
              <w14:schemeClr w14:val="tx1"/>
            </w14:solidFill>
          </w14:textFill>
        </w:rPr>
        <w:t>当超声波横波入射至端角时，下列叙述正确的是（   ）BCD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入射角为30°时反射率最高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入射角为45°时反射率最高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入射角为60°时反射率最低  </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D. 反射横波与入射波平行但方向相反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31.</w:t>
      </w:r>
      <w:r>
        <w:rPr>
          <w:rFonts w:hint="eastAsia" w:hAnsi="宋体"/>
          <w:color w:val="000000" w:themeColor="text1"/>
          <w:szCs w:val="21"/>
          <w14:textFill>
            <w14:solidFill>
              <w14:schemeClr w14:val="tx1"/>
            </w14:solidFill>
          </w14:textFill>
        </w:rPr>
        <w:t>以下哪一条，是属于双晶探头的性能指标（   ）ABC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A．工作频率          B．晶片尺寸        C．探测深度            D．近场长度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32.</w:t>
      </w:r>
      <w:r>
        <w:rPr>
          <w:rFonts w:hint="eastAsia" w:hAnsi="宋体"/>
          <w:color w:val="000000" w:themeColor="text1"/>
          <w:szCs w:val="21"/>
          <w14:textFill>
            <w14:solidFill>
              <w14:schemeClr w14:val="tx1"/>
            </w14:solidFill>
          </w14:textFill>
        </w:rPr>
        <w:t>采用什么超声探伤技术能够测出缺陷深度？（   ）ACD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A．直探头探伤法      B．穿透法          C．斜探头探伤法        D．脉冲反射法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33.</w:t>
      </w:r>
      <w:r>
        <w:rPr>
          <w:rFonts w:hint="eastAsia" w:hAnsi="宋体"/>
          <w:color w:val="000000" w:themeColor="text1"/>
          <w:szCs w:val="21"/>
          <w14:textFill>
            <w14:solidFill>
              <w14:schemeClr w14:val="tx1"/>
            </w14:solidFill>
          </w14:textFill>
        </w:rPr>
        <w:t>如果在耦合介质中的波长为λ，为使透声效果好，耦合层厚度为（   ）BC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λ/4的奇数倍                          B. λ/2的整数倍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小于λ/4且很薄                        D.λ/4的整数倍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34.</w:t>
      </w:r>
      <w:r>
        <w:rPr>
          <w:rFonts w:hint="eastAsia" w:hAnsi="宋体"/>
          <w:color w:val="000000" w:themeColor="text1"/>
          <w:szCs w:val="21"/>
          <w14:textFill>
            <w14:solidFill>
              <w14:schemeClr w14:val="tx1"/>
            </w14:solidFill>
          </w14:textFill>
        </w:rPr>
        <w:t xml:space="preserve"> 在斜探头厚焊缝探伤时，为提高缺陷定位精度可采取措施是：（   ） ABC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A．提高探头声束指向性                 B．校准仪器扫描线性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提高探头前沿长度和K值测定精度     D．以上均不适合 </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35.</w:t>
      </w:r>
      <w:r>
        <w:rPr>
          <w:rFonts w:hint="eastAsia"/>
          <w:color w:val="000000" w:themeColor="text1"/>
          <w:szCs w:val="21"/>
          <w14:textFill>
            <w14:solidFill>
              <w14:schemeClr w14:val="tx1"/>
            </w14:solidFill>
          </w14:textFill>
        </w:rPr>
        <w:t>下列情况之一，应进行表面检测：（    ）ABCD</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A．外观检查发现裂纹时，应对该批中同一类焊缝进行100%的表面检测；</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B．外观检查怀疑有裂纹时，应对怀疑的部位进行表面探伤；</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C．设计图纸规定进行表面探伤时；</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D．检查员认为有必要时。</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36.</w:t>
      </w:r>
      <w:r>
        <w:rPr>
          <w:rFonts w:hint="eastAsia"/>
          <w:color w:val="000000" w:themeColor="text1"/>
          <w:szCs w:val="21"/>
          <w14:textFill>
            <w14:solidFill>
              <w14:schemeClr w14:val="tx1"/>
            </w14:solidFill>
          </w14:textFill>
        </w:rPr>
        <w:t>下列焊接缺陷属于常见外观缺陷有（   ）ACD</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A．咬边       B．夹杂        C．凹陷       D．焊瘤</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37.</w:t>
      </w:r>
      <w:r>
        <w:rPr>
          <w:rFonts w:hint="eastAsia"/>
          <w:color w:val="000000" w:themeColor="text1"/>
          <w:szCs w:val="21"/>
          <w14:textFill>
            <w14:solidFill>
              <w14:schemeClr w14:val="tx1"/>
            </w14:solidFill>
          </w14:textFill>
        </w:rPr>
        <w:t>超声波检测仪使用中应定期检验,合格后方可使用,检验周期一般为: (   )AC</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A．三个月                         B．一年 </w:t>
      </w:r>
    </w:p>
    <w:p>
      <w:pPr>
        <w:spacing w:line="360" w:lineRule="auto"/>
        <w:rPr>
          <w:rFonts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C．发现故障或检修后               D．三年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38.</w:t>
      </w:r>
      <w:r>
        <w:rPr>
          <w:rFonts w:hint="eastAsia" w:hAnsi="宋体"/>
          <w:color w:val="000000" w:themeColor="text1"/>
          <w:szCs w:val="21"/>
          <w14:textFill>
            <w14:solidFill>
              <w14:schemeClr w14:val="tx1"/>
            </w14:solidFill>
          </w14:textFill>
        </w:rPr>
        <w:t xml:space="preserve">以下选项关于超声探伤中标准试块的用途说法正确的有（  ）AB </w:t>
      </w:r>
    </w:p>
    <w:p>
      <w:pPr>
        <w:numPr>
          <w:ilvl w:val="0"/>
          <w:numId w:val="8"/>
        </w:num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利用R100圆弧面测定斜探头入射点和前沿长度，调整探测范围</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校验探伤仪水平线性和垂直线性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利用Φ</w:t>
      </w:r>
      <w:r>
        <w:rPr>
          <w:rFonts w:hint="eastAsia" w:hAnsi="宋体"/>
          <w:color w:val="000000" w:themeColor="text1"/>
          <w:szCs w:val="21"/>
          <w14:textFill>
            <w14:solidFill>
              <w14:schemeClr w14:val="tx1"/>
            </w14:solidFill>
          </w14:textFill>
        </w:rPr>
        <w:t>50</w:t>
      </w:r>
      <w:r>
        <w:rPr>
          <w:rFonts w:hAnsi="宋体"/>
          <w:color w:val="000000" w:themeColor="text1"/>
          <w:szCs w:val="21"/>
          <w14:textFill>
            <w14:solidFill>
              <w14:schemeClr w14:val="tx1"/>
            </w14:solidFill>
          </w14:textFill>
        </w:rPr>
        <w:t>mm横孔的反射波调整探伤灵敏度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利用Φ</w:t>
      </w:r>
      <w:r>
        <w:rPr>
          <w:rFonts w:hint="eastAsia" w:hAnsi="宋体"/>
          <w:color w:val="000000" w:themeColor="text1"/>
          <w:szCs w:val="21"/>
          <w14:textFill>
            <w14:solidFill>
              <w14:schemeClr w14:val="tx1"/>
            </w14:solidFill>
          </w14:textFill>
        </w:rPr>
        <w:t>1.5</w:t>
      </w:r>
      <w:r>
        <w:rPr>
          <w:rFonts w:hAnsi="宋体"/>
          <w:color w:val="000000" w:themeColor="text1"/>
          <w:szCs w:val="21"/>
          <w14:textFill>
            <w14:solidFill>
              <w14:schemeClr w14:val="tx1"/>
            </w14:solidFill>
          </w14:textFill>
        </w:rPr>
        <w:t>mm圆孔估测直探头盲区和斜探头前后扫查声束特性，测定斜探头折射角β</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39.</w:t>
      </w:r>
      <w:r>
        <w:rPr>
          <w:rFonts w:hint="eastAsia" w:hAnsi="宋体"/>
          <w:color w:val="000000" w:themeColor="text1"/>
          <w:szCs w:val="21"/>
          <w14:textFill>
            <w14:solidFill>
              <w14:schemeClr w14:val="tx1"/>
            </w14:solidFill>
          </w14:textFill>
        </w:rPr>
        <w:t>JB</w:t>
      </w:r>
      <w:r>
        <w:rPr>
          <w:rFonts w:hAnsi="宋体"/>
          <w:color w:val="000000" w:themeColor="text1"/>
          <w:szCs w:val="21"/>
          <w14:textFill>
            <w14:solidFill>
              <w14:schemeClr w14:val="tx1"/>
            </w14:solidFill>
          </w14:textFill>
        </w:rPr>
        <w:t>/T203-2007</w:t>
      </w:r>
      <w:r>
        <w:rPr>
          <w:rFonts w:hint="eastAsia" w:hAnsi="宋体"/>
          <w:color w:val="000000" w:themeColor="text1"/>
          <w:szCs w:val="21"/>
          <w14:textFill>
            <w14:solidFill>
              <w14:schemeClr w14:val="tx1"/>
            </w14:solidFill>
          </w14:textFill>
        </w:rPr>
        <w:t>上</w:t>
      </w:r>
      <w:r>
        <w:rPr>
          <w:rFonts w:hAnsi="宋体"/>
          <w:color w:val="000000" w:themeColor="text1"/>
          <w:szCs w:val="21"/>
          <w14:textFill>
            <w14:solidFill>
              <w14:schemeClr w14:val="tx1"/>
            </w14:solidFill>
          </w14:textFill>
        </w:rPr>
        <w:t>规定的</w:t>
      </w:r>
      <w:r>
        <w:rPr>
          <w:rFonts w:hint="eastAsia" w:hAnsi="宋体"/>
          <w:color w:val="000000" w:themeColor="text1"/>
          <w:szCs w:val="21"/>
          <w14:textFill>
            <w14:solidFill>
              <w14:schemeClr w14:val="tx1"/>
            </w14:solidFill>
          </w14:textFill>
        </w:rPr>
        <w:t>超声探伤中</w:t>
      </w:r>
      <w:r>
        <w:rPr>
          <w:rFonts w:hAnsi="宋体"/>
          <w:color w:val="000000" w:themeColor="text1"/>
          <w:szCs w:val="21"/>
          <w14:textFill>
            <w14:solidFill>
              <w14:schemeClr w14:val="tx1"/>
            </w14:solidFill>
          </w14:textFill>
        </w:rPr>
        <w:t>对比试块有</w:t>
      </w:r>
      <w:r>
        <w:rPr>
          <w:rFonts w:hint="eastAsia" w:hAnsi="宋体"/>
          <w:color w:val="000000" w:themeColor="text1"/>
          <w:szCs w:val="21"/>
          <w14:textFill>
            <w14:solidFill>
              <w14:schemeClr w14:val="tx1"/>
            </w14:solidFill>
          </w14:textFill>
        </w:rPr>
        <w:t xml:space="preserve"> （   ）BCD</w:t>
      </w:r>
    </w:p>
    <w:p>
      <w:pPr>
        <w:numPr>
          <w:ilvl w:val="0"/>
          <w:numId w:val="9"/>
        </w:num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CSK-IB试块</w:t>
      </w:r>
      <w:r>
        <w:rPr>
          <w:rFonts w:hint="eastAsia" w:hAnsi="宋体"/>
          <w:color w:val="000000" w:themeColor="text1"/>
          <w:szCs w:val="21"/>
          <w14:textFill>
            <w14:solidFill>
              <w14:schemeClr w14:val="tx1"/>
            </w14:solidFill>
          </w14:textFill>
        </w:rPr>
        <w:t xml:space="preserve">    B. </w:t>
      </w:r>
      <w:r>
        <w:rPr>
          <w:rFonts w:hAnsi="宋体"/>
          <w:color w:val="000000" w:themeColor="text1"/>
          <w:szCs w:val="21"/>
          <w14:textFill>
            <w14:solidFill>
              <w14:schemeClr w14:val="tx1"/>
            </w14:solidFill>
          </w14:textFill>
        </w:rPr>
        <w:t>CSK-ICj试块</w:t>
      </w:r>
      <w:r>
        <w:rPr>
          <w:rFonts w:hint="eastAsia" w:hAnsi="宋体"/>
          <w:color w:val="000000" w:themeColor="text1"/>
          <w:szCs w:val="21"/>
          <w14:textFill>
            <w14:solidFill>
              <w14:schemeClr w14:val="tx1"/>
            </w14:solidFill>
          </w14:textFill>
        </w:rPr>
        <w:t xml:space="preserve">   C. </w:t>
      </w:r>
      <w:r>
        <w:rPr>
          <w:rFonts w:hAnsi="宋体"/>
          <w:color w:val="000000" w:themeColor="text1"/>
          <w:szCs w:val="21"/>
          <w14:textFill>
            <w14:solidFill>
              <w14:schemeClr w14:val="tx1"/>
            </w14:solidFill>
          </w14:textFill>
        </w:rPr>
        <w:t>RBJ-I试块</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CSK- Dj试块</w:t>
      </w:r>
    </w:p>
    <w:p>
      <w:pPr>
        <w:spacing w:line="360" w:lineRule="auto"/>
        <w:rPr>
          <w:rFonts w:hAnsi="宋体"/>
          <w:color w:val="000000" w:themeColor="text1"/>
          <w:szCs w:val="21"/>
          <w:u w:color="FF6600"/>
          <w14:textFill>
            <w14:solidFill>
              <w14:schemeClr w14:val="tx1"/>
            </w14:solidFill>
          </w14:textFill>
        </w:rPr>
      </w:pPr>
      <w:r>
        <w:rPr>
          <w:rFonts w:hint="eastAsia"/>
          <w:color w:val="000000" w:themeColor="text1"/>
          <w:szCs w:val="21"/>
          <w:lang w:val="en-US" w:eastAsia="zh-CN"/>
          <w14:textFill>
            <w14:solidFill>
              <w14:schemeClr w14:val="tx1"/>
            </w14:solidFill>
          </w14:textFill>
        </w:rPr>
        <w:t>40.</w:t>
      </w:r>
      <w:r>
        <w:rPr>
          <w:rFonts w:hint="eastAsia"/>
          <w:color w:val="000000" w:themeColor="text1"/>
          <w:szCs w:val="21"/>
          <w14:textFill>
            <w14:solidFill>
              <w14:schemeClr w14:val="tx1"/>
            </w14:solidFill>
          </w14:textFill>
        </w:rPr>
        <w:t>超声波探伤须对</w:t>
      </w:r>
      <w:r>
        <w:rPr>
          <w:rFonts w:hAnsi="宋体"/>
          <w:color w:val="000000" w:themeColor="text1"/>
          <w:szCs w:val="21"/>
          <w14:textFill>
            <w14:solidFill>
              <w14:schemeClr w14:val="tx1"/>
            </w14:solidFill>
          </w14:textFill>
        </w:rPr>
        <w:t>探头接触的区域</w:t>
      </w:r>
      <w:r>
        <w:rPr>
          <w:rFonts w:hint="eastAsia" w:hAnsi="宋体"/>
          <w:color w:val="000000" w:themeColor="text1"/>
          <w:szCs w:val="21"/>
          <w14:textFill>
            <w14:solidFill>
              <w14:schemeClr w14:val="tx1"/>
            </w14:solidFill>
          </w14:textFill>
        </w:rPr>
        <w:t>进行</w:t>
      </w:r>
      <w:r>
        <w:rPr>
          <w:rFonts w:hAnsi="宋体"/>
          <w:color w:val="000000" w:themeColor="text1"/>
          <w:szCs w:val="21"/>
          <w:u w:color="FF6600"/>
          <w14:textFill>
            <w14:solidFill>
              <w14:schemeClr w14:val="tx1"/>
            </w14:solidFill>
          </w14:textFill>
        </w:rPr>
        <w:t>清除</w:t>
      </w:r>
      <w:r>
        <w:rPr>
          <w:rFonts w:hint="eastAsia" w:hAnsi="宋体"/>
          <w:color w:val="000000" w:themeColor="text1"/>
          <w:szCs w:val="21"/>
          <w:u w:color="FF6600"/>
          <w14:textFill>
            <w14:solidFill>
              <w14:schemeClr w14:val="tx1"/>
            </w14:solidFill>
          </w14:textFill>
        </w:rPr>
        <w:t>，以下说法正确的有（   ）ABC</w:t>
      </w:r>
    </w:p>
    <w:p>
      <w:pPr>
        <w:numPr>
          <w:ilvl w:val="0"/>
          <w:numId w:val="10"/>
        </w:numPr>
        <w:spacing w:line="360" w:lineRule="auto"/>
        <w:rPr>
          <w:rFonts w:hAnsi="宋体"/>
          <w:color w:val="000000" w:themeColor="text1"/>
          <w:szCs w:val="21"/>
          <w:u w:val="thick" w:color="FF6600"/>
          <w14:textFill>
            <w14:solidFill>
              <w14:schemeClr w14:val="tx1"/>
            </w14:solidFill>
          </w14:textFill>
        </w:rPr>
      </w:pPr>
      <w:r>
        <w:rPr>
          <w:rFonts w:hAnsi="宋体"/>
          <w:color w:val="000000" w:themeColor="text1"/>
          <w:szCs w:val="21"/>
          <w14:textFill>
            <w14:solidFill>
              <w14:schemeClr w14:val="tx1"/>
            </w14:solidFill>
          </w14:textFill>
        </w:rPr>
        <w:t>需</w:t>
      </w:r>
      <w:r>
        <w:rPr>
          <w:rFonts w:hint="eastAsia" w:hAnsi="宋体"/>
          <w:color w:val="000000" w:themeColor="text1"/>
          <w:szCs w:val="21"/>
          <w14:textFill>
            <w14:solidFill>
              <w14:schemeClr w14:val="tx1"/>
            </w14:solidFill>
          </w14:textFill>
        </w:rPr>
        <w:t>对</w:t>
      </w:r>
      <w:r>
        <w:rPr>
          <w:rFonts w:hAnsi="宋体"/>
          <w:color w:val="000000" w:themeColor="text1"/>
          <w:szCs w:val="21"/>
          <w14:textFill>
            <w14:solidFill>
              <w14:schemeClr w14:val="tx1"/>
            </w14:solidFill>
          </w14:textFill>
        </w:rPr>
        <w:t>接触的区域</w:t>
      </w:r>
      <w:r>
        <w:rPr>
          <w:rFonts w:hAnsi="宋体"/>
          <w:color w:val="000000" w:themeColor="text1"/>
          <w:szCs w:val="21"/>
          <w:u w:color="FF6600"/>
          <w14:textFill>
            <w14:solidFill>
              <w14:schemeClr w14:val="tx1"/>
            </w14:solidFill>
          </w14:textFill>
        </w:rPr>
        <w:t>清除飞溅、浮起的氧化皮和锈蚀</w:t>
      </w:r>
    </w:p>
    <w:p>
      <w:pPr>
        <w:spacing w:line="360" w:lineRule="auto"/>
        <w:rPr>
          <w:rFonts w:hAnsi="宋体"/>
          <w:color w:val="000000" w:themeColor="text1"/>
          <w:szCs w:val="21"/>
          <w:u w:color="FF6600"/>
          <w14:textFill>
            <w14:solidFill>
              <w14:schemeClr w14:val="tx1"/>
            </w14:solidFill>
          </w14:textFill>
        </w:rPr>
      </w:pPr>
      <w:r>
        <w:rPr>
          <w:rFonts w:hint="eastAsia" w:hAnsi="宋体"/>
          <w:color w:val="000000" w:themeColor="text1"/>
          <w:szCs w:val="21"/>
          <w:u w:color="FF6600"/>
          <w14:textFill>
            <w14:solidFill>
              <w14:schemeClr w14:val="tx1"/>
            </w14:solidFill>
          </w14:textFill>
        </w:rPr>
        <w:t>B. 需对</w:t>
      </w:r>
      <w:r>
        <w:rPr>
          <w:rFonts w:hAnsi="宋体"/>
          <w:color w:val="000000" w:themeColor="text1"/>
          <w:szCs w:val="21"/>
          <w14:textFill>
            <w14:solidFill>
              <w14:schemeClr w14:val="tx1"/>
            </w14:solidFill>
          </w14:textFill>
        </w:rPr>
        <w:t>接触的区域进行适当的修磨并作过渡圆弧</w:t>
      </w:r>
    </w:p>
    <w:p>
      <w:pPr>
        <w:spacing w:line="360" w:lineRule="auto"/>
        <w:rPr>
          <w:rFonts w:hAnsi="宋体"/>
          <w:color w:val="000000" w:themeColor="text1"/>
          <w:szCs w:val="21"/>
          <w:u w:color="FF6600"/>
          <w14:textFill>
            <w14:solidFill>
              <w14:schemeClr w14:val="tx1"/>
            </w14:solidFill>
          </w14:textFill>
        </w:rPr>
      </w:pPr>
      <w:r>
        <w:rPr>
          <w:rFonts w:hint="eastAsia" w:hAnsi="宋体"/>
          <w:color w:val="000000" w:themeColor="text1"/>
          <w:szCs w:val="21"/>
          <w:u w:color="FF6600"/>
          <w14:textFill>
            <w14:solidFill>
              <w14:schemeClr w14:val="tx1"/>
            </w14:solidFill>
          </w14:textFill>
        </w:rPr>
        <w:t xml:space="preserve">C. </w:t>
      </w:r>
      <w:r>
        <w:rPr>
          <w:rFonts w:hint="eastAsia" w:hAnsi="宋体"/>
          <w:color w:val="000000" w:themeColor="text1"/>
          <w:szCs w:val="21"/>
          <w14:textFill>
            <w14:solidFill>
              <w14:schemeClr w14:val="tx1"/>
            </w14:solidFill>
          </w14:textFill>
        </w:rPr>
        <w:t>需</w:t>
      </w:r>
      <w:r>
        <w:rPr>
          <w:rFonts w:hAnsi="宋体"/>
          <w:color w:val="000000" w:themeColor="text1"/>
          <w:szCs w:val="21"/>
          <w14:textFill>
            <w14:solidFill>
              <w14:schemeClr w14:val="tx1"/>
            </w14:solidFill>
          </w14:textFill>
        </w:rPr>
        <w:t>除余高的焊缝，如焊缝表面有咬边、较大的隆起和凹陷等</w:t>
      </w:r>
    </w:p>
    <w:p>
      <w:pPr>
        <w:spacing w:line="360" w:lineRule="auto"/>
        <w:rPr>
          <w:rFonts w:hAnsi="宋体"/>
          <w:color w:val="000000" w:themeColor="text1"/>
          <w:szCs w:val="21"/>
          <w:u w:color="FF6600"/>
          <w14:textFill>
            <w14:solidFill>
              <w14:schemeClr w14:val="tx1"/>
            </w14:solidFill>
          </w14:textFill>
        </w:rPr>
      </w:pPr>
      <w:r>
        <w:rPr>
          <w:rFonts w:hint="eastAsia" w:hAnsi="宋体"/>
          <w:color w:val="000000" w:themeColor="text1"/>
          <w:szCs w:val="21"/>
          <w:u w:color="FF6600"/>
          <w14:textFill>
            <w14:solidFill>
              <w14:schemeClr w14:val="tx1"/>
            </w14:solidFill>
          </w14:textFill>
        </w:rPr>
        <w:t xml:space="preserve">D. </w:t>
      </w:r>
      <w:r>
        <w:rPr>
          <w:rFonts w:hAnsi="宋体"/>
          <w:color w:val="000000" w:themeColor="text1"/>
          <w:szCs w:val="21"/>
          <w14:textFill>
            <w14:solidFill>
              <w14:schemeClr w14:val="tx1"/>
            </w14:solidFill>
          </w14:textFill>
        </w:rPr>
        <w:t>需</w:t>
      </w:r>
      <w:r>
        <w:rPr>
          <w:rFonts w:hint="eastAsia" w:hAnsi="宋体"/>
          <w:color w:val="000000" w:themeColor="text1"/>
          <w:szCs w:val="21"/>
          <w14:textFill>
            <w14:solidFill>
              <w14:schemeClr w14:val="tx1"/>
            </w14:solidFill>
          </w14:textFill>
        </w:rPr>
        <w:t>对</w:t>
      </w:r>
      <w:r>
        <w:rPr>
          <w:rFonts w:hAnsi="宋体"/>
          <w:color w:val="000000" w:themeColor="text1"/>
          <w:szCs w:val="21"/>
          <w14:textFill>
            <w14:solidFill>
              <w14:schemeClr w14:val="tx1"/>
            </w14:solidFill>
          </w14:textFill>
        </w:rPr>
        <w:t>接触的区域</w:t>
      </w:r>
      <w:r>
        <w:rPr>
          <w:rFonts w:hint="eastAsia" w:hAnsi="宋体"/>
          <w:color w:val="000000" w:themeColor="text1"/>
          <w:szCs w:val="21"/>
          <w14:textFill>
            <w14:solidFill>
              <w14:schemeClr w14:val="tx1"/>
            </w14:solidFill>
          </w14:textFill>
        </w:rPr>
        <w:t>进行</w:t>
      </w:r>
      <w:r>
        <w:rPr>
          <w:rFonts w:hAnsi="宋体"/>
          <w:color w:val="000000" w:themeColor="text1"/>
          <w:szCs w:val="21"/>
          <w:u w:color="FF6600"/>
          <w14:textFill>
            <w14:solidFill>
              <w14:schemeClr w14:val="tx1"/>
            </w14:solidFill>
          </w14:textFill>
        </w:rPr>
        <w:t>清除</w:t>
      </w:r>
      <w:r>
        <w:rPr>
          <w:rFonts w:hint="eastAsia" w:hAnsi="宋体"/>
          <w:color w:val="000000" w:themeColor="text1"/>
          <w:szCs w:val="21"/>
          <w:u w:color="FF6600"/>
          <w14:textFill>
            <w14:solidFill>
              <w14:schemeClr w14:val="tx1"/>
            </w14:solidFill>
          </w14:textFill>
        </w:rPr>
        <w:t>，使其</w:t>
      </w:r>
      <w:r>
        <w:rPr>
          <w:rFonts w:hAnsi="宋体"/>
          <w:color w:val="000000" w:themeColor="text1"/>
          <w:szCs w:val="21"/>
          <w14:textFill>
            <w14:solidFill>
              <w14:schemeClr w14:val="tx1"/>
            </w14:solidFill>
          </w14:textFill>
        </w:rPr>
        <w:t>表面粗糙度不大于</w:t>
      </w:r>
      <w:r>
        <w:rPr>
          <w:rFonts w:hint="eastAsia"/>
          <w:color w:val="000000" w:themeColor="text1"/>
          <w:szCs w:val="21"/>
          <w14:textFill>
            <w14:solidFill>
              <w14:schemeClr w14:val="tx1"/>
            </w14:solidFill>
          </w14:textFill>
        </w:rPr>
        <w:t>5.2</w:t>
      </w:r>
      <w:r>
        <w:rPr>
          <w:color w:val="000000" w:themeColor="text1"/>
          <w:szCs w:val="21"/>
          <w14:textFill>
            <w14:solidFill>
              <w14:schemeClr w14:val="tx1"/>
            </w14:solidFill>
          </w14:textFill>
        </w:rPr>
        <w:t>μm</w:t>
      </w:r>
    </w:p>
    <w:p>
      <w:pPr>
        <w:spacing w:line="360" w:lineRule="auto"/>
        <w:rPr>
          <w:rFonts w:hAnsi="宋体"/>
          <w:color w:val="000000" w:themeColor="text1"/>
          <w:szCs w:val="21"/>
          <w:u w:color="FF6600"/>
          <w14:textFill>
            <w14:solidFill>
              <w14:schemeClr w14:val="tx1"/>
            </w14:solidFill>
          </w14:textFill>
        </w:rPr>
      </w:pPr>
      <w:r>
        <w:rPr>
          <w:rFonts w:hint="eastAsia" w:hAnsi="宋体"/>
          <w:color w:val="000000" w:themeColor="text1"/>
          <w:szCs w:val="21"/>
          <w:u w:color="FF6600"/>
          <w:lang w:val="en-US" w:eastAsia="zh-CN"/>
          <w14:textFill>
            <w14:solidFill>
              <w14:schemeClr w14:val="tx1"/>
            </w14:solidFill>
          </w14:textFill>
        </w:rPr>
        <w:t>41.</w:t>
      </w:r>
      <w:r>
        <w:rPr>
          <w:rFonts w:hint="eastAsia" w:hAnsi="宋体"/>
          <w:color w:val="000000" w:themeColor="text1"/>
          <w:szCs w:val="21"/>
          <w:u w:color="FF6600"/>
          <w14:textFill>
            <w14:solidFill>
              <w14:schemeClr w14:val="tx1"/>
            </w14:solidFill>
          </w14:textFill>
        </w:rPr>
        <w:t>以下选项是超声波探伤必要步骤的是（  ）BD</w:t>
      </w:r>
    </w:p>
    <w:p>
      <w:pPr>
        <w:spacing w:line="360" w:lineRule="auto"/>
        <w:rPr>
          <w:rFonts w:hAnsi="宋体"/>
          <w:color w:val="000000" w:themeColor="text1"/>
          <w:szCs w:val="21"/>
          <w:u w:color="FF6600"/>
          <w14:textFill>
            <w14:solidFill>
              <w14:schemeClr w14:val="tx1"/>
            </w14:solidFill>
          </w14:textFill>
        </w:rPr>
      </w:pPr>
      <w:r>
        <w:rPr>
          <w:rFonts w:hint="eastAsia" w:hAnsi="宋体"/>
          <w:color w:val="000000" w:themeColor="text1"/>
          <w:szCs w:val="21"/>
          <w:u w:color="FF6600"/>
          <w14:textFill>
            <w14:solidFill>
              <w14:schemeClr w14:val="tx1"/>
            </w14:solidFill>
          </w14:textFill>
        </w:rPr>
        <w:t xml:space="preserve">A. </w:t>
      </w:r>
      <w:r>
        <w:rPr>
          <w:rFonts w:hAnsi="宋体"/>
          <w:color w:val="000000" w:themeColor="text1"/>
          <w:szCs w:val="21"/>
          <w14:textFill>
            <w14:solidFill>
              <w14:schemeClr w14:val="tx1"/>
            </w14:solidFill>
          </w14:textFill>
        </w:rPr>
        <w:t>选择适当的探伤条件</w:t>
      </w:r>
    </w:p>
    <w:p>
      <w:pPr>
        <w:spacing w:line="360" w:lineRule="auto"/>
        <w:rPr>
          <w:rFonts w:hAnsi="宋体"/>
          <w:color w:val="000000" w:themeColor="text1"/>
          <w:szCs w:val="21"/>
          <w:u w:color="FF6600"/>
          <w14:textFill>
            <w14:solidFill>
              <w14:schemeClr w14:val="tx1"/>
            </w14:solidFill>
          </w14:textFill>
        </w:rPr>
      </w:pPr>
      <w:r>
        <w:rPr>
          <w:rFonts w:hint="eastAsia" w:hAnsi="宋体"/>
          <w:color w:val="000000" w:themeColor="text1"/>
          <w:szCs w:val="21"/>
          <w:u w:color="FF6600"/>
          <w14:textFill>
            <w14:solidFill>
              <w14:schemeClr w14:val="tx1"/>
            </w14:solidFill>
          </w14:textFill>
        </w:rPr>
        <w:t>B. 确定检验等级</w:t>
      </w:r>
    </w:p>
    <w:p>
      <w:pPr>
        <w:spacing w:line="360" w:lineRule="auto"/>
        <w:rPr>
          <w:rFonts w:hAnsi="宋体"/>
          <w:color w:val="000000" w:themeColor="text1"/>
          <w:szCs w:val="21"/>
          <w:u w:color="FF6600"/>
          <w14:textFill>
            <w14:solidFill>
              <w14:schemeClr w14:val="tx1"/>
            </w14:solidFill>
          </w14:textFill>
        </w:rPr>
      </w:pPr>
      <w:r>
        <w:rPr>
          <w:rFonts w:hint="eastAsia" w:hAnsi="宋体"/>
          <w:color w:val="000000" w:themeColor="text1"/>
          <w:szCs w:val="21"/>
          <w:u w:color="FF6600"/>
          <w14:textFill>
            <w14:solidFill>
              <w14:schemeClr w14:val="tx1"/>
            </w14:solidFill>
          </w14:textFill>
        </w:rPr>
        <w:t xml:space="preserve">C. </w:t>
      </w:r>
      <w:r>
        <w:rPr>
          <w:rFonts w:hAnsi="宋体"/>
          <w:color w:val="000000" w:themeColor="text1"/>
          <w:szCs w:val="21"/>
          <w14:textFill>
            <w14:solidFill>
              <w14:schemeClr w14:val="tx1"/>
            </w14:solidFill>
          </w14:textFill>
        </w:rPr>
        <w:t>选择焊缝透照方法进行拍照</w:t>
      </w:r>
    </w:p>
    <w:p>
      <w:pPr>
        <w:spacing w:line="360" w:lineRule="auto"/>
        <w:rPr>
          <w:rFonts w:hAnsi="宋体"/>
          <w:color w:val="000000" w:themeColor="text1"/>
          <w:szCs w:val="21"/>
          <w:u w:color="FF6600"/>
          <w14:textFill>
            <w14:solidFill>
              <w14:schemeClr w14:val="tx1"/>
            </w14:solidFill>
          </w14:textFill>
        </w:rPr>
      </w:pPr>
      <w:r>
        <w:rPr>
          <w:rFonts w:hint="eastAsia" w:hAnsi="宋体"/>
          <w:color w:val="000000" w:themeColor="text1"/>
          <w:szCs w:val="21"/>
          <w:u w:color="FF6600"/>
          <w14:textFill>
            <w14:solidFill>
              <w14:schemeClr w14:val="tx1"/>
            </w14:solidFill>
          </w14:textFill>
        </w:rPr>
        <w:t xml:space="preserve">D. 绘制距离-波幅曲线及调节探伤灵敏度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42.</w:t>
      </w:r>
      <w:r>
        <w:rPr>
          <w:rFonts w:hint="eastAsia"/>
          <w:color w:val="000000" w:themeColor="text1"/>
          <w:szCs w:val="21"/>
          <w14:textFill>
            <w14:solidFill>
              <w14:schemeClr w14:val="tx1"/>
            </w14:solidFill>
          </w14:textFill>
        </w:rPr>
        <w:t>超声波探伤当采用</w:t>
      </w:r>
      <w:r>
        <w:rPr>
          <w:rFonts w:hAnsi="宋体"/>
          <w:color w:val="000000" w:themeColor="text1"/>
          <w:szCs w:val="21"/>
          <w14:textFill>
            <w14:solidFill>
              <w14:schemeClr w14:val="tx1"/>
            </w14:solidFill>
          </w14:textFill>
        </w:rPr>
        <w:t>单探头扫查</w:t>
      </w:r>
      <w:r>
        <w:rPr>
          <w:rFonts w:hint="eastAsia" w:hAnsi="宋体"/>
          <w:color w:val="000000" w:themeColor="text1"/>
          <w:szCs w:val="21"/>
          <w14:textFill>
            <w14:solidFill>
              <w14:schemeClr w14:val="tx1"/>
            </w14:solidFill>
          </w14:textFill>
        </w:rPr>
        <w:t>时，以下属于</w:t>
      </w:r>
      <w:r>
        <w:rPr>
          <w:rFonts w:hAnsi="宋体"/>
          <w:color w:val="000000" w:themeColor="text1"/>
          <w:szCs w:val="21"/>
          <w14:textFill>
            <w14:solidFill>
              <w14:schemeClr w14:val="tx1"/>
            </w14:solidFill>
          </w14:textFill>
        </w:rPr>
        <w:t>单探头扫查</w:t>
      </w:r>
      <w:r>
        <w:rPr>
          <w:rFonts w:hint="eastAsia" w:hAnsi="宋体"/>
          <w:color w:val="000000" w:themeColor="text1"/>
          <w:szCs w:val="21"/>
          <w14:textFill>
            <w14:solidFill>
              <w14:schemeClr w14:val="tx1"/>
            </w14:solidFill>
          </w14:textFill>
        </w:rPr>
        <w:t>的有（   ）ABCD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锯齿形扫查</w:t>
      </w:r>
      <w:r>
        <w:rPr>
          <w:rFonts w:hint="eastAsia" w:hAnsi="宋体"/>
          <w:color w:val="000000" w:themeColor="text1"/>
          <w:szCs w:val="21"/>
          <w14:textFill>
            <w14:solidFill>
              <w14:schemeClr w14:val="tx1"/>
            </w14:solidFill>
          </w14:textFill>
        </w:rPr>
        <w:t xml:space="preserve">     B. </w:t>
      </w:r>
      <w:r>
        <w:rPr>
          <w:rFonts w:hAnsi="宋体"/>
          <w:color w:val="000000" w:themeColor="text1"/>
          <w:szCs w:val="21"/>
          <w14:textFill>
            <w14:solidFill>
              <w14:schemeClr w14:val="tx1"/>
            </w14:solidFill>
          </w14:textFill>
        </w:rPr>
        <w:t>斜平行扫查</w:t>
      </w:r>
      <w:r>
        <w:rPr>
          <w:rFonts w:hint="eastAsia" w:hAnsi="宋体"/>
          <w:color w:val="000000" w:themeColor="text1"/>
          <w:szCs w:val="21"/>
          <w14:textFill>
            <w14:solidFill>
              <w14:schemeClr w14:val="tx1"/>
            </w14:solidFill>
          </w14:textFill>
        </w:rPr>
        <w:t xml:space="preserve">     C. </w:t>
      </w:r>
      <w:r>
        <w:rPr>
          <w:rFonts w:hAnsi="宋体"/>
          <w:color w:val="000000" w:themeColor="text1"/>
          <w:szCs w:val="21"/>
          <w14:textFill>
            <w14:solidFill>
              <w14:schemeClr w14:val="tx1"/>
            </w14:solidFill>
          </w14:textFill>
        </w:rPr>
        <w:t>斜平行扫查</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基本扫查</w:t>
      </w:r>
    </w:p>
    <w:p>
      <w:pPr>
        <w:numPr>
          <w:ilvl w:val="0"/>
          <w:numId w:val="0"/>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43.</w:t>
      </w:r>
      <w:r>
        <w:rPr>
          <w:rFonts w:hint="eastAsia" w:hAnsi="宋体"/>
          <w:color w:val="000000" w:themeColor="text1"/>
          <w:szCs w:val="21"/>
          <w14:textFill>
            <w14:solidFill>
              <w14:schemeClr w14:val="tx1"/>
            </w14:solidFill>
          </w14:textFill>
        </w:rPr>
        <w:t>在超声波探伤中</w:t>
      </w:r>
      <w:r>
        <w:rPr>
          <w:rFonts w:hAnsi="宋体"/>
          <w:color w:val="000000" w:themeColor="text1"/>
          <w:szCs w:val="21"/>
          <w:u w:color="00FFFF"/>
          <w14:textFill>
            <w14:solidFill>
              <w14:schemeClr w14:val="tx1"/>
            </w14:solidFill>
          </w14:textFill>
        </w:rPr>
        <w:t>为确定缺陷的位置、方向、形状等情况或确定讯号的真伪</w:t>
      </w:r>
      <w:r>
        <w:rPr>
          <w:rFonts w:hAnsi="宋体"/>
          <w:color w:val="000000" w:themeColor="text1"/>
          <w:szCs w:val="21"/>
          <w14:textFill>
            <w14:solidFill>
              <w14:schemeClr w14:val="tx1"/>
            </w14:solidFill>
          </w14:textFill>
        </w:rPr>
        <w:t>，可采用四种探头基本扫查方式</w:t>
      </w:r>
      <w:r>
        <w:rPr>
          <w:rFonts w:hint="eastAsia" w:hAnsi="宋体"/>
          <w:color w:val="000000" w:themeColor="text1"/>
          <w:szCs w:val="21"/>
          <w14:textFill>
            <w14:solidFill>
              <w14:schemeClr w14:val="tx1"/>
            </w14:solidFill>
          </w14:textFill>
        </w:rPr>
        <w:t>，以下是基本扫查方式的有（  ）ABCD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color w:val="000000" w:themeColor="text1"/>
          <w14:textFill>
            <w14:solidFill>
              <w14:schemeClr w14:val="tx1"/>
            </w14:solidFill>
          </w14:textFill>
        </w:rPr>
        <w:t>转角扫查</w:t>
      </w:r>
      <w:r>
        <w:rPr>
          <w:rFonts w:hint="eastAsia"/>
          <w:color w:val="000000" w:themeColor="text1"/>
          <w14:textFill>
            <w14:solidFill>
              <w14:schemeClr w14:val="tx1"/>
            </w14:solidFill>
          </w14:textFill>
        </w:rPr>
        <w:t xml:space="preserve">        B. </w:t>
      </w:r>
      <w:r>
        <w:rPr>
          <w:color w:val="000000" w:themeColor="text1"/>
          <w14:textFill>
            <w14:solidFill>
              <w14:schemeClr w14:val="tx1"/>
            </w14:solidFill>
          </w14:textFill>
        </w:rPr>
        <w:t>环绕扫查</w:t>
      </w:r>
      <w:r>
        <w:rPr>
          <w:rFonts w:hint="eastAsia"/>
          <w:color w:val="000000" w:themeColor="text1"/>
          <w14:textFill>
            <w14:solidFill>
              <w14:schemeClr w14:val="tx1"/>
            </w14:solidFill>
          </w14:textFill>
        </w:rPr>
        <w:t xml:space="preserve">        C. </w:t>
      </w:r>
      <w:r>
        <w:rPr>
          <w:color w:val="000000" w:themeColor="text1"/>
          <w14:textFill>
            <w14:solidFill>
              <w14:schemeClr w14:val="tx1"/>
            </w14:solidFill>
          </w14:textFill>
        </w:rPr>
        <w:t>左右扫查</w:t>
      </w:r>
      <w:r>
        <w:rPr>
          <w:rFonts w:hint="eastAsia"/>
          <w:color w:val="000000" w:themeColor="text1"/>
          <w14:textFill>
            <w14:solidFill>
              <w14:schemeClr w14:val="tx1"/>
            </w14:solidFill>
          </w14:textFill>
        </w:rPr>
        <w:t xml:space="preserve">         D. </w:t>
      </w:r>
      <w:r>
        <w:rPr>
          <w:color w:val="000000" w:themeColor="text1"/>
          <w14:textFill>
            <w14:solidFill>
              <w14:schemeClr w14:val="tx1"/>
            </w14:solidFill>
          </w14:textFill>
        </w:rPr>
        <w:t>前后扫查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44.</w:t>
      </w:r>
      <w:r>
        <w:rPr>
          <w:rFonts w:hint="eastAsia" w:hAnsi="宋体"/>
          <w:color w:val="000000" w:themeColor="text1"/>
          <w:szCs w:val="21"/>
          <w14:textFill>
            <w14:solidFill>
              <w14:schemeClr w14:val="tx1"/>
            </w14:solidFill>
          </w14:textFill>
        </w:rPr>
        <w:t>在超声波探伤中</w:t>
      </w:r>
      <w:r>
        <w:rPr>
          <w:rFonts w:hAnsi="宋体"/>
          <w:color w:val="000000" w:themeColor="text1"/>
          <w:szCs w:val="21"/>
          <w14:textFill>
            <w14:solidFill>
              <w14:schemeClr w14:val="tx1"/>
            </w14:solidFill>
          </w14:textFill>
        </w:rPr>
        <w:t>采用四种</w:t>
      </w:r>
      <w:r>
        <w:rPr>
          <w:rFonts w:hint="eastAsia" w:hAnsi="宋体"/>
          <w:color w:val="000000" w:themeColor="text1"/>
          <w:szCs w:val="21"/>
          <w14:textFill>
            <w14:solidFill>
              <w14:schemeClr w14:val="tx1"/>
            </w14:solidFill>
          </w14:textFill>
        </w:rPr>
        <w:t>单</w:t>
      </w:r>
      <w:r>
        <w:rPr>
          <w:rFonts w:hAnsi="宋体"/>
          <w:color w:val="000000" w:themeColor="text1"/>
          <w:szCs w:val="21"/>
          <w14:textFill>
            <w14:solidFill>
              <w14:schemeClr w14:val="tx1"/>
            </w14:solidFill>
          </w14:textFill>
        </w:rPr>
        <w:t>探头基本扫查方式</w:t>
      </w:r>
      <w:r>
        <w:rPr>
          <w:rFonts w:hint="eastAsia" w:hAnsi="宋体"/>
          <w:color w:val="000000" w:themeColor="text1"/>
          <w:szCs w:val="21"/>
          <w14:textFill>
            <w14:solidFill>
              <w14:schemeClr w14:val="tx1"/>
            </w14:solidFill>
          </w14:textFill>
        </w:rPr>
        <w:t xml:space="preserve">，其中可用于评估缺陷形状的有（ ）BCD </w:t>
      </w:r>
    </w:p>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color w:val="000000" w:themeColor="text1"/>
          <w14:textFill>
            <w14:solidFill>
              <w14:schemeClr w14:val="tx1"/>
            </w14:solidFill>
          </w14:textFill>
        </w:rPr>
        <w:t>转角扫查</w:t>
      </w:r>
      <w:r>
        <w:rPr>
          <w:rFonts w:hint="eastAsia"/>
          <w:color w:val="000000" w:themeColor="text1"/>
          <w14:textFill>
            <w14:solidFill>
              <w14:schemeClr w14:val="tx1"/>
            </w14:solidFill>
          </w14:textFill>
        </w:rPr>
        <w:t xml:space="preserve">        B. </w:t>
      </w:r>
      <w:r>
        <w:rPr>
          <w:color w:val="000000" w:themeColor="text1"/>
          <w14:textFill>
            <w14:solidFill>
              <w14:schemeClr w14:val="tx1"/>
            </w14:solidFill>
          </w14:textFill>
        </w:rPr>
        <w:t>环绕扫查</w:t>
      </w:r>
      <w:r>
        <w:rPr>
          <w:rFonts w:hint="eastAsia"/>
          <w:color w:val="000000" w:themeColor="text1"/>
          <w14:textFill>
            <w14:solidFill>
              <w14:schemeClr w14:val="tx1"/>
            </w14:solidFill>
          </w14:textFill>
        </w:rPr>
        <w:t xml:space="preserve">        C. </w:t>
      </w:r>
      <w:r>
        <w:rPr>
          <w:color w:val="000000" w:themeColor="text1"/>
          <w14:textFill>
            <w14:solidFill>
              <w14:schemeClr w14:val="tx1"/>
            </w14:solidFill>
          </w14:textFill>
        </w:rPr>
        <w:t>左右扫查</w:t>
      </w:r>
      <w:r>
        <w:rPr>
          <w:rFonts w:hint="eastAsia"/>
          <w:color w:val="000000" w:themeColor="text1"/>
          <w14:textFill>
            <w14:solidFill>
              <w14:schemeClr w14:val="tx1"/>
            </w14:solidFill>
          </w14:textFill>
        </w:rPr>
        <w:t xml:space="preserve">         D. </w:t>
      </w:r>
      <w:r>
        <w:rPr>
          <w:color w:val="000000" w:themeColor="text1"/>
          <w14:textFill>
            <w14:solidFill>
              <w14:schemeClr w14:val="tx1"/>
            </w14:solidFill>
          </w14:textFill>
        </w:rPr>
        <w:t>前后扫查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45.</w:t>
      </w:r>
      <w:r>
        <w:rPr>
          <w:rFonts w:hint="eastAsia" w:hAnsi="宋体"/>
          <w:color w:val="000000" w:themeColor="text1"/>
          <w:szCs w:val="21"/>
          <w14:textFill>
            <w14:solidFill>
              <w14:schemeClr w14:val="tx1"/>
            </w14:solidFill>
          </w14:textFill>
        </w:rPr>
        <w:t>在超声波探伤中</w:t>
      </w:r>
      <w:r>
        <w:rPr>
          <w:rFonts w:hAnsi="宋体"/>
          <w:color w:val="000000" w:themeColor="text1"/>
          <w:szCs w:val="21"/>
          <w14:textFill>
            <w14:solidFill>
              <w14:schemeClr w14:val="tx1"/>
            </w14:solidFill>
          </w14:textFill>
        </w:rPr>
        <w:t>采用四种</w:t>
      </w:r>
      <w:r>
        <w:rPr>
          <w:rFonts w:hint="eastAsia" w:hAnsi="宋体"/>
          <w:color w:val="000000" w:themeColor="text1"/>
          <w:szCs w:val="21"/>
          <w14:textFill>
            <w14:solidFill>
              <w14:schemeClr w14:val="tx1"/>
            </w14:solidFill>
          </w14:textFill>
        </w:rPr>
        <w:t>单</w:t>
      </w:r>
      <w:r>
        <w:rPr>
          <w:rFonts w:hAnsi="宋体"/>
          <w:color w:val="000000" w:themeColor="text1"/>
          <w:szCs w:val="21"/>
          <w14:textFill>
            <w14:solidFill>
              <w14:schemeClr w14:val="tx1"/>
            </w14:solidFill>
          </w14:textFill>
        </w:rPr>
        <w:t>探头基本扫查方式</w:t>
      </w:r>
      <w:r>
        <w:rPr>
          <w:rFonts w:hint="eastAsia" w:hAnsi="宋体"/>
          <w:color w:val="000000" w:themeColor="text1"/>
          <w:szCs w:val="21"/>
          <w14:textFill>
            <w14:solidFill>
              <w14:schemeClr w14:val="tx1"/>
            </w14:solidFill>
          </w14:textFill>
        </w:rPr>
        <w:t>，其中可用于</w:t>
      </w:r>
      <w:r>
        <w:rPr>
          <w:rFonts w:hAnsi="宋体"/>
          <w:color w:val="000000" w:themeColor="text1"/>
          <w:szCs w:val="21"/>
          <w14:textFill>
            <w14:solidFill>
              <w14:schemeClr w14:val="tx1"/>
            </w14:solidFill>
          </w14:textFill>
        </w:rPr>
        <w:t>区分点、条状缺陷</w:t>
      </w:r>
      <w:r>
        <w:rPr>
          <w:rFonts w:hint="eastAsia" w:hAnsi="宋体"/>
          <w:color w:val="000000" w:themeColor="text1"/>
          <w:szCs w:val="21"/>
          <w14:textFill>
            <w14:solidFill>
              <w14:schemeClr w14:val="tx1"/>
            </w14:solidFill>
          </w14:textFill>
        </w:rPr>
        <w:t xml:space="preserve">的有（    ）AC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color w:val="000000" w:themeColor="text1"/>
          <w14:textFill>
            <w14:solidFill>
              <w14:schemeClr w14:val="tx1"/>
            </w14:solidFill>
          </w14:textFill>
        </w:rPr>
        <w:t>转角扫查</w:t>
      </w:r>
      <w:r>
        <w:rPr>
          <w:rFonts w:hint="eastAsia"/>
          <w:color w:val="000000" w:themeColor="text1"/>
          <w14:textFill>
            <w14:solidFill>
              <w14:schemeClr w14:val="tx1"/>
            </w14:solidFill>
          </w14:textFill>
        </w:rPr>
        <w:t xml:space="preserve">        B. </w:t>
      </w:r>
      <w:r>
        <w:rPr>
          <w:color w:val="000000" w:themeColor="text1"/>
          <w14:textFill>
            <w14:solidFill>
              <w14:schemeClr w14:val="tx1"/>
            </w14:solidFill>
          </w14:textFill>
        </w:rPr>
        <w:t>环绕扫查</w:t>
      </w:r>
      <w:r>
        <w:rPr>
          <w:rFonts w:hint="eastAsia"/>
          <w:color w:val="000000" w:themeColor="text1"/>
          <w14:textFill>
            <w14:solidFill>
              <w14:schemeClr w14:val="tx1"/>
            </w14:solidFill>
          </w14:textFill>
        </w:rPr>
        <w:t xml:space="preserve">        C. </w:t>
      </w:r>
      <w:r>
        <w:rPr>
          <w:color w:val="000000" w:themeColor="text1"/>
          <w14:textFill>
            <w14:solidFill>
              <w14:schemeClr w14:val="tx1"/>
            </w14:solidFill>
          </w14:textFill>
        </w:rPr>
        <w:t>左右扫查</w:t>
      </w:r>
      <w:r>
        <w:rPr>
          <w:rFonts w:hint="eastAsia"/>
          <w:color w:val="000000" w:themeColor="text1"/>
          <w14:textFill>
            <w14:solidFill>
              <w14:schemeClr w14:val="tx1"/>
            </w14:solidFill>
          </w14:textFill>
        </w:rPr>
        <w:t xml:space="preserve">         D. </w:t>
      </w:r>
      <w:r>
        <w:rPr>
          <w:color w:val="000000" w:themeColor="text1"/>
          <w14:textFill>
            <w14:solidFill>
              <w14:schemeClr w14:val="tx1"/>
            </w14:solidFill>
          </w14:textFill>
        </w:rPr>
        <w:t>前后扫查</w:t>
      </w:r>
    </w:p>
    <w:p>
      <w:pPr>
        <w:tabs>
          <w:tab w:val="left" w:pos="-1080"/>
        </w:tabs>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46.</w:t>
      </w:r>
      <w:r>
        <w:rPr>
          <w:rFonts w:hint="eastAsia" w:hAnsi="宋体"/>
          <w:color w:val="000000" w:themeColor="text1"/>
          <w:szCs w:val="21"/>
          <w14:textFill>
            <w14:solidFill>
              <w14:schemeClr w14:val="tx1"/>
            </w14:solidFill>
          </w14:textFill>
        </w:rPr>
        <w:t>在超声波探伤时</w:t>
      </w:r>
      <w:r>
        <w:rPr>
          <w:rFonts w:hAnsi="宋体"/>
          <w:color w:val="000000" w:themeColor="text1"/>
          <w:szCs w:val="21"/>
          <w14:textFill>
            <w14:solidFill>
              <w14:schemeClr w14:val="tx1"/>
            </w14:solidFill>
          </w14:textFill>
        </w:rPr>
        <w:t>为了实现某种特殊的目的而</w:t>
      </w:r>
      <w:r>
        <w:rPr>
          <w:rFonts w:hint="eastAsia" w:hAnsi="宋体"/>
          <w:color w:val="000000" w:themeColor="text1"/>
          <w:szCs w:val="21"/>
          <w14:textFill>
            <w14:solidFill>
              <w14:schemeClr w14:val="tx1"/>
            </w14:solidFill>
          </w14:textFill>
        </w:rPr>
        <w:t>常采用</w:t>
      </w:r>
      <w:r>
        <w:rPr>
          <w:rFonts w:hAnsi="宋体"/>
          <w:color w:val="000000" w:themeColor="text1"/>
          <w:szCs w:val="21"/>
          <w14:textFill>
            <w14:solidFill>
              <w14:schemeClr w14:val="tx1"/>
            </w14:solidFill>
          </w14:textFill>
        </w:rPr>
        <w:t>双探头扫查方法</w:t>
      </w:r>
      <w:r>
        <w:rPr>
          <w:rFonts w:hint="eastAsia" w:hAnsi="宋体"/>
          <w:color w:val="000000" w:themeColor="text1"/>
          <w:szCs w:val="21"/>
          <w14:textFill>
            <w14:solidFill>
              <w14:schemeClr w14:val="tx1"/>
            </w14:solidFill>
          </w14:textFill>
        </w:rPr>
        <w:t>，以下选项是</w:t>
      </w:r>
      <w:r>
        <w:rPr>
          <w:rFonts w:hAnsi="宋体"/>
          <w:color w:val="000000" w:themeColor="text1"/>
          <w:szCs w:val="21"/>
          <w14:textFill>
            <w14:solidFill>
              <w14:schemeClr w14:val="tx1"/>
            </w14:solidFill>
          </w14:textFill>
        </w:rPr>
        <w:t>双探头扫查方法</w:t>
      </w:r>
      <w:r>
        <w:rPr>
          <w:rFonts w:hint="eastAsia" w:hAnsi="宋体"/>
          <w:color w:val="000000" w:themeColor="text1"/>
          <w:szCs w:val="21"/>
          <w14:textFill>
            <w14:solidFill>
              <w14:schemeClr w14:val="tx1"/>
            </w14:solidFill>
          </w14:textFill>
        </w:rPr>
        <w:t>的有（    ）ABCD</w:t>
      </w:r>
    </w:p>
    <w:p>
      <w:pP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color w:val="000000" w:themeColor="text1"/>
          <w14:textFill>
            <w14:solidFill>
              <w14:schemeClr w14:val="tx1"/>
            </w14:solidFill>
          </w14:textFill>
        </w:rPr>
        <w:t>串列扫查</w:t>
      </w:r>
      <w:r>
        <w:rPr>
          <w:rFonts w:hint="eastAsia"/>
          <w:color w:val="000000" w:themeColor="text1"/>
          <w14:textFill>
            <w14:solidFill>
              <w14:schemeClr w14:val="tx1"/>
            </w14:solidFill>
          </w14:textFill>
        </w:rPr>
        <w:t xml:space="preserve">        B. </w:t>
      </w:r>
      <w:r>
        <w:rPr>
          <w:color w:val="000000" w:themeColor="text1"/>
          <w14:textFill>
            <w14:solidFill>
              <w14:schemeClr w14:val="tx1"/>
            </w14:solidFill>
          </w14:textFill>
        </w:rPr>
        <w:t>交叉扫查</w:t>
      </w:r>
      <w:r>
        <w:rPr>
          <w:rFonts w:hint="eastAsia"/>
          <w:color w:val="000000" w:themeColor="text1"/>
          <w14:textFill>
            <w14:solidFill>
              <w14:schemeClr w14:val="tx1"/>
            </w14:solidFill>
          </w14:textFill>
        </w:rPr>
        <w:t xml:space="preserve">        C. </w:t>
      </w:r>
      <w:r>
        <w:rPr>
          <w:color w:val="000000" w:themeColor="text1"/>
          <w14:textFill>
            <w14:solidFill>
              <w14:schemeClr w14:val="tx1"/>
            </w14:solidFill>
          </w14:textFill>
        </w:rPr>
        <w:t>V形扫查</w:t>
      </w:r>
      <w:r>
        <w:rPr>
          <w:rFonts w:hint="eastAsia"/>
          <w:color w:val="000000" w:themeColor="text1"/>
          <w14:textFill>
            <w14:solidFill>
              <w14:schemeClr w14:val="tx1"/>
            </w14:solidFill>
          </w14:textFill>
        </w:rPr>
        <w:t xml:space="preserve">         D. </w:t>
      </w:r>
      <w:r>
        <w:rPr>
          <w:color w:val="000000" w:themeColor="text1"/>
          <w14:textFill>
            <w14:solidFill>
              <w14:schemeClr w14:val="tx1"/>
            </w14:solidFill>
          </w14:textFill>
        </w:rPr>
        <w:t>K形扫查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47.</w:t>
      </w:r>
      <w:r>
        <w:rPr>
          <w:rFonts w:hint="eastAsia" w:hAnsi="宋体"/>
          <w:color w:val="000000" w:themeColor="text1"/>
          <w:szCs w:val="21"/>
          <w14:textFill>
            <w14:solidFill>
              <w14:schemeClr w14:val="tx1"/>
            </w14:solidFill>
          </w14:textFill>
        </w:rPr>
        <w:t>以下关于</w:t>
      </w:r>
      <w:r>
        <w:rPr>
          <w:color w:val="000000" w:themeColor="text1"/>
          <w14:textFill>
            <w14:solidFill>
              <w14:schemeClr w14:val="tx1"/>
            </w14:solidFill>
          </w14:textFill>
        </w:rPr>
        <w:t>交叉扫查</w:t>
      </w:r>
      <w:r>
        <w:rPr>
          <w:rFonts w:hint="eastAsia"/>
          <w:color w:val="000000" w:themeColor="text1"/>
          <w14:textFill>
            <w14:solidFill>
              <w14:schemeClr w14:val="tx1"/>
            </w14:solidFill>
          </w14:textFill>
        </w:rPr>
        <w:t>叙述正确的是（ ） BC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它是单</w:t>
      </w:r>
      <w:r>
        <w:rPr>
          <w:rFonts w:hAnsi="宋体"/>
          <w:color w:val="000000" w:themeColor="text1"/>
          <w:szCs w:val="21"/>
          <w14:textFill>
            <w14:solidFill>
              <w14:schemeClr w14:val="tx1"/>
            </w14:solidFill>
          </w14:textFill>
        </w:rPr>
        <w:t>探头基本扫查方式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它是双</w:t>
      </w:r>
      <w:r>
        <w:rPr>
          <w:rFonts w:hAnsi="宋体"/>
          <w:color w:val="000000" w:themeColor="text1"/>
          <w:szCs w:val="21"/>
          <w14:textFill>
            <w14:solidFill>
              <w14:schemeClr w14:val="tx1"/>
            </w14:solidFill>
          </w14:textFill>
        </w:rPr>
        <w:t>探头基本扫查方式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可</w:t>
      </w:r>
      <w:r>
        <w:rPr>
          <w:rFonts w:hAnsi="宋体"/>
          <w:color w:val="000000" w:themeColor="text1"/>
          <w:szCs w:val="21"/>
          <w14:textFill>
            <w14:solidFill>
              <w14:schemeClr w14:val="tx1"/>
            </w14:solidFill>
          </w14:textFill>
        </w:rPr>
        <w:t>用于探测焊缝中的</w:t>
      </w:r>
      <w:r>
        <w:rPr>
          <w:color w:val="000000" w:themeColor="text1"/>
          <w14:textFill>
            <w14:solidFill>
              <w14:schemeClr w14:val="tx1"/>
            </w14:solidFill>
          </w14:textFill>
        </w:rPr>
        <w:t>横向或纵向面状缺陷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可探测与探伤面平行的面状缺陷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48.</w:t>
      </w:r>
      <w:r>
        <w:rPr>
          <w:rFonts w:hint="eastAsia" w:hAnsi="宋体"/>
          <w:color w:val="000000" w:themeColor="text1"/>
          <w:szCs w:val="21"/>
          <w14:textFill>
            <w14:solidFill>
              <w14:schemeClr w14:val="tx1"/>
            </w14:solidFill>
          </w14:textFill>
        </w:rPr>
        <w:t>探伤是为确定缺陷的大小时常使用探头移动法，以下选项关于其说法正确的是（  ）BC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当缺陷尺寸小于声束截面时使用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当缺陷尺寸或面积大于声束直径或截面时使用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用探头移动法来测定</w:t>
      </w:r>
      <w:r>
        <w:rPr>
          <w:rFonts w:hint="eastAsia" w:hAnsi="宋体"/>
          <w:color w:val="000000" w:themeColor="text1"/>
          <w:szCs w:val="21"/>
          <w14:textFill>
            <w14:solidFill>
              <w14:schemeClr w14:val="tx1"/>
            </w14:solidFill>
          </w14:textFill>
        </w:rPr>
        <w:t>缺陷</w:t>
      </w:r>
      <w:r>
        <w:rPr>
          <w:rFonts w:hAnsi="宋体"/>
          <w:color w:val="000000" w:themeColor="text1"/>
          <w:szCs w:val="21"/>
          <w14:textFill>
            <w14:solidFill>
              <w14:schemeClr w14:val="tx1"/>
            </w14:solidFill>
          </w14:textFill>
        </w:rPr>
        <w:t>指示长度</w:t>
      </w:r>
      <w:r>
        <w:rPr>
          <w:rFonts w:hint="eastAsia" w:hAnsi="宋体"/>
          <w:color w:val="000000" w:themeColor="text1"/>
          <w:szCs w:val="21"/>
          <w14:textFill>
            <w14:solidFill>
              <w14:schemeClr w14:val="tx1"/>
            </w14:solidFill>
          </w14:textFill>
        </w:rPr>
        <w:t>方法有相对灵敏度测长法 、端点峰值测长法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用探头移动法来测定</w:t>
      </w:r>
      <w:r>
        <w:rPr>
          <w:rFonts w:hint="eastAsia" w:hAnsi="宋体"/>
          <w:color w:val="000000" w:themeColor="text1"/>
          <w:szCs w:val="21"/>
          <w14:textFill>
            <w14:solidFill>
              <w14:schemeClr w14:val="tx1"/>
            </w14:solidFill>
          </w14:textFill>
        </w:rPr>
        <w:t>缺陷</w:t>
      </w:r>
      <w:r>
        <w:rPr>
          <w:rFonts w:hAnsi="宋体"/>
          <w:color w:val="000000" w:themeColor="text1"/>
          <w:szCs w:val="21"/>
          <w14:textFill>
            <w14:solidFill>
              <w14:schemeClr w14:val="tx1"/>
            </w14:solidFill>
          </w14:textFill>
        </w:rPr>
        <w:t>指示长度</w:t>
      </w:r>
      <w:r>
        <w:rPr>
          <w:rFonts w:hint="eastAsia" w:hAnsi="宋体"/>
          <w:color w:val="000000" w:themeColor="text1"/>
          <w:szCs w:val="21"/>
          <w14:textFill>
            <w14:solidFill>
              <w14:schemeClr w14:val="tx1"/>
            </w14:solidFill>
          </w14:textFill>
        </w:rPr>
        <w:t>方法有相对灵敏度测长法 、</w:t>
      </w:r>
      <w:r>
        <w:rPr>
          <w:rFonts w:hAnsi="宋体"/>
          <w:color w:val="000000" w:themeColor="text1"/>
          <w:szCs w:val="21"/>
          <w14:textFill>
            <w14:solidFill>
              <w14:schemeClr w14:val="tx1"/>
            </w14:solidFill>
          </w14:textFill>
        </w:rPr>
        <w:t>当量法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49.</w:t>
      </w:r>
      <w:r>
        <w:rPr>
          <w:rFonts w:hint="eastAsia" w:hAnsi="宋体"/>
          <w:color w:val="000000" w:themeColor="text1"/>
          <w:szCs w:val="21"/>
          <w14:textFill>
            <w14:solidFill>
              <w14:schemeClr w14:val="tx1"/>
            </w14:solidFill>
          </w14:textFill>
        </w:rPr>
        <w:t>以下哪几个选项是</w:t>
      </w:r>
      <w:r>
        <w:rPr>
          <w:rFonts w:hAnsi="宋体"/>
          <w:color w:val="000000" w:themeColor="text1"/>
          <w:szCs w:val="21"/>
          <w14:textFill>
            <w14:solidFill>
              <w14:schemeClr w14:val="tx1"/>
            </w14:solidFill>
          </w14:textFill>
        </w:rPr>
        <w:t>钢结构焊缝</w:t>
      </w:r>
      <w:r>
        <w:rPr>
          <w:color w:val="000000" w:themeColor="text1"/>
          <w14:textFill>
            <w14:solidFill>
              <w14:schemeClr w14:val="tx1"/>
            </w14:solidFill>
          </w14:textFill>
        </w:rPr>
        <w:t>不允许</w:t>
      </w:r>
      <w:r>
        <w:rPr>
          <w:rFonts w:hAnsi="宋体"/>
          <w:color w:val="000000" w:themeColor="text1"/>
          <w:szCs w:val="21"/>
          <w14:textFill>
            <w14:solidFill>
              <w14:schemeClr w14:val="tx1"/>
            </w14:solidFill>
          </w14:textFill>
        </w:rPr>
        <w:t>存在</w:t>
      </w:r>
      <w:r>
        <w:rPr>
          <w:rFonts w:hint="eastAsia" w:hAnsi="宋体"/>
          <w:color w:val="000000" w:themeColor="text1"/>
          <w:szCs w:val="21"/>
          <w14:textFill>
            <w14:solidFill>
              <w14:schemeClr w14:val="tx1"/>
            </w14:solidFill>
          </w14:textFill>
        </w:rPr>
        <w:t>的</w:t>
      </w:r>
      <w:r>
        <w:rPr>
          <w:rFonts w:hAnsi="宋体"/>
          <w:color w:val="000000" w:themeColor="text1"/>
          <w:szCs w:val="21"/>
          <w14:textFill>
            <w14:solidFill>
              <w14:schemeClr w14:val="tx1"/>
            </w14:solidFill>
          </w14:textFill>
        </w:rPr>
        <w:t>缺陷</w:t>
      </w:r>
      <w:r>
        <w:rPr>
          <w:rFonts w:hint="eastAsia" w:hAnsi="宋体"/>
          <w:color w:val="000000" w:themeColor="text1"/>
          <w:szCs w:val="21"/>
          <w14:textFill>
            <w14:solidFill>
              <w14:schemeClr w14:val="tx1"/>
            </w14:solidFill>
          </w14:textFill>
        </w:rPr>
        <w:t>（   ）BCD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反射波幅位于</w:t>
      </w:r>
      <w:r>
        <w:rPr>
          <w:rFonts w:hint="eastAsia" w:hAnsi="宋体"/>
          <w:color w:val="000000" w:themeColor="text1"/>
          <w:szCs w:val="21"/>
          <w14:textFill>
            <w14:solidFill>
              <w14:schemeClr w14:val="tx1"/>
            </w14:solidFill>
          </w14:textFill>
        </w:rPr>
        <w:t>评定线</w:t>
      </w:r>
      <w:r>
        <w:rPr>
          <w:rFonts w:hAnsi="宋体"/>
          <w:color w:val="000000" w:themeColor="text1"/>
          <w:szCs w:val="21"/>
          <w14:textFill>
            <w14:solidFill>
              <w14:schemeClr w14:val="tx1"/>
            </w14:solidFill>
          </w14:textFill>
        </w:rPr>
        <w:t>及Ⅰ区的缺陷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反射波幅位于判废线及Ⅲ区的缺陷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最大反射波幅超过评定线的裂缝、未熔合等危险缺陷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最大反射波幅超过</w:t>
      </w:r>
      <w:r>
        <w:rPr>
          <w:rFonts w:hint="eastAsia" w:hAnsi="宋体"/>
          <w:color w:val="000000" w:themeColor="text1"/>
          <w:szCs w:val="21"/>
          <w14:textFill>
            <w14:solidFill>
              <w14:schemeClr w14:val="tx1"/>
            </w14:solidFill>
          </w14:textFill>
        </w:rPr>
        <w:t>判废</w:t>
      </w:r>
      <w:r>
        <w:rPr>
          <w:rFonts w:hAnsi="宋体"/>
          <w:color w:val="000000" w:themeColor="text1"/>
          <w:szCs w:val="21"/>
          <w14:textFill>
            <w14:solidFill>
              <w14:schemeClr w14:val="tx1"/>
            </w14:solidFill>
          </w14:textFill>
        </w:rPr>
        <w:t>线的裂缝、未熔合等危险缺陷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50.</w:t>
      </w:r>
      <w:r>
        <w:rPr>
          <w:rFonts w:hAnsi="宋体"/>
          <w:color w:val="000000" w:themeColor="text1"/>
          <w:szCs w:val="21"/>
          <w14:textFill>
            <w14:solidFill>
              <w14:schemeClr w14:val="tx1"/>
            </w14:solidFill>
          </w14:textFill>
        </w:rPr>
        <w:t>对于裂缝、未熔合等危险缺陷的定性可采取</w:t>
      </w:r>
      <w:r>
        <w:rPr>
          <w:rFonts w:hint="eastAsia" w:hAnsi="宋体"/>
          <w:color w:val="000000" w:themeColor="text1"/>
          <w:szCs w:val="21"/>
          <w14:textFill>
            <w14:solidFill>
              <w14:schemeClr w14:val="tx1"/>
            </w14:solidFill>
          </w14:textFill>
        </w:rPr>
        <w:t>哪些方法判定（  ）ABCD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改变探头角度</w:t>
      </w:r>
      <w:r>
        <w:rPr>
          <w:rFonts w:hint="eastAsia" w:hAnsi="宋体"/>
          <w:color w:val="000000" w:themeColor="text1"/>
          <w:szCs w:val="21"/>
          <w14:textFill>
            <w14:solidFill>
              <w14:schemeClr w14:val="tx1"/>
            </w14:solidFill>
          </w14:textFill>
        </w:rPr>
        <w:t xml:space="preserve">   B. </w:t>
      </w:r>
      <w:r>
        <w:rPr>
          <w:rFonts w:hAnsi="宋体"/>
          <w:color w:val="000000" w:themeColor="text1"/>
          <w:szCs w:val="21"/>
          <w14:textFill>
            <w14:solidFill>
              <w14:schemeClr w14:val="tx1"/>
            </w14:solidFill>
          </w14:textFill>
        </w:rPr>
        <w:t>增加探伤面</w:t>
      </w:r>
      <w:r>
        <w:rPr>
          <w:rFonts w:hint="eastAsia" w:hAnsi="宋体"/>
          <w:color w:val="000000" w:themeColor="text1"/>
          <w:szCs w:val="21"/>
          <w14:textFill>
            <w14:solidFill>
              <w14:schemeClr w14:val="tx1"/>
            </w14:solidFill>
          </w14:textFill>
        </w:rPr>
        <w:t xml:space="preserve">   C. </w:t>
      </w:r>
      <w:r>
        <w:rPr>
          <w:rFonts w:hAnsi="宋体"/>
          <w:color w:val="000000" w:themeColor="text1"/>
          <w:szCs w:val="21"/>
          <w14:textFill>
            <w14:solidFill>
              <w14:schemeClr w14:val="tx1"/>
            </w14:solidFill>
          </w14:textFill>
        </w:rPr>
        <w:t>观察动态波形</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结合结构工艺性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51.</w:t>
      </w:r>
      <w:r>
        <w:rPr>
          <w:rFonts w:hint="eastAsia" w:hAnsi="宋体"/>
          <w:color w:val="000000" w:themeColor="text1"/>
          <w:szCs w:val="21"/>
          <w14:textFill>
            <w14:solidFill>
              <w14:schemeClr w14:val="tx1"/>
            </w14:solidFill>
          </w14:textFill>
        </w:rPr>
        <w:t>以下选项说法错误的有（  ）BC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根据缺陷性质、数量和大小将焊缝质量分为Ⅰ、Ⅱ、Ⅲ、Ⅳ共四级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根据缺陷性质、数量和大小将焊缝质量分为</w:t>
      </w:r>
      <w:r>
        <w:rPr>
          <w:rFonts w:hint="eastAsia" w:hAnsi="宋体"/>
          <w:color w:val="000000" w:themeColor="text1"/>
          <w:szCs w:val="21"/>
          <w14:textFill>
            <w14:solidFill>
              <w14:schemeClr w14:val="tx1"/>
            </w14:solidFill>
          </w14:textFill>
        </w:rPr>
        <w:t>A、B、C</w:t>
      </w:r>
      <w:r>
        <w:rPr>
          <w:rFonts w:hAnsi="宋体"/>
          <w:color w:val="000000" w:themeColor="text1"/>
          <w:szCs w:val="21"/>
          <w14:textFill>
            <w14:solidFill>
              <w14:schemeClr w14:val="tx1"/>
            </w14:solidFill>
          </w14:textFill>
        </w:rPr>
        <w:t>共</w:t>
      </w:r>
      <w:r>
        <w:rPr>
          <w:rFonts w:hint="eastAsia" w:hAnsi="宋体"/>
          <w:color w:val="000000" w:themeColor="text1"/>
          <w:szCs w:val="21"/>
          <w14:textFill>
            <w14:solidFill>
              <w14:schemeClr w14:val="tx1"/>
            </w14:solidFill>
          </w14:textFill>
        </w:rPr>
        <w:t>三</w:t>
      </w:r>
      <w:r>
        <w:rPr>
          <w:rFonts w:hAnsi="宋体"/>
          <w:color w:val="000000" w:themeColor="text1"/>
          <w:szCs w:val="21"/>
          <w14:textFill>
            <w14:solidFill>
              <w14:schemeClr w14:val="tx1"/>
            </w14:solidFill>
          </w14:textFill>
        </w:rPr>
        <w:t>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根据构件材质、结构、焊接方法及承受载荷的不同，检验等级分为Ⅰ、Ⅱ、Ⅲ、Ⅳ</w:t>
      </w:r>
      <w:r>
        <w:rPr>
          <w:rFonts w:hint="eastAsia" w:hAnsi="宋体"/>
          <w:color w:val="000000" w:themeColor="text1"/>
          <w:szCs w:val="21"/>
          <w14:textFill>
            <w14:solidFill>
              <w14:schemeClr w14:val="tx1"/>
            </w14:solidFill>
          </w14:textFill>
        </w:rPr>
        <w:t>四</w:t>
      </w:r>
      <w:r>
        <w:rPr>
          <w:rFonts w:hAnsi="宋体"/>
          <w:color w:val="000000" w:themeColor="text1"/>
          <w:szCs w:val="21"/>
          <w14:textFill>
            <w14:solidFill>
              <w14:schemeClr w14:val="tx1"/>
            </w14:solidFill>
          </w14:textFill>
        </w:rPr>
        <w:t>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根据构件材质、结构、焊接方法及承受载荷的不同，检验等级分为A、B、C三级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52.</w:t>
      </w:r>
      <w:r>
        <w:rPr>
          <w:rFonts w:hint="eastAsia" w:hAnsi="宋体"/>
          <w:color w:val="000000" w:themeColor="text1"/>
          <w:szCs w:val="21"/>
          <w14:textFill>
            <w14:solidFill>
              <w14:schemeClr w14:val="tx1"/>
            </w14:solidFill>
          </w14:textFill>
        </w:rPr>
        <w:t>以下关于检验结果说法正确的有（  ）ACD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一般来说</w:t>
      </w:r>
      <w:r>
        <w:rPr>
          <w:rFonts w:hAnsi="宋体"/>
          <w:color w:val="000000" w:themeColor="text1"/>
          <w:szCs w:val="21"/>
          <w14:textFill>
            <w14:solidFill>
              <w14:schemeClr w14:val="tx1"/>
            </w14:solidFill>
          </w14:textFill>
        </w:rPr>
        <w:t>一级焊缝，Ⅱ级为合格级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一般来说</w:t>
      </w:r>
      <w:r>
        <w:rPr>
          <w:rFonts w:hAnsi="宋体"/>
          <w:color w:val="000000" w:themeColor="text1"/>
          <w:szCs w:val="21"/>
          <w14:textFill>
            <w14:solidFill>
              <w14:schemeClr w14:val="tx1"/>
            </w14:solidFill>
          </w14:textFill>
        </w:rPr>
        <w:t>一级焊缝，Ⅰ级为合格级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二级焊缝，Ⅲ级为合格级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二级焊缝</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在高温和腐蚀气体作业环境及动力疲劳荷载工况下，Ⅱ级合格</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53.</w:t>
      </w:r>
      <w:r>
        <w:rPr>
          <w:rFonts w:hint="eastAsia" w:hAnsi="宋体"/>
          <w:color w:val="000000" w:themeColor="text1"/>
          <w:szCs w:val="21"/>
          <w14:textFill>
            <w14:solidFill>
              <w14:schemeClr w14:val="tx1"/>
            </w14:solidFill>
          </w14:textFill>
        </w:rPr>
        <w:t>下列选项是渗透探伤的优点的有（   ）BCD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可提供永久性记录，高灵敏度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不需要特殊的复杂设备</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操作简单，探伤人员经短期培训即可独立工作</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不受被检物的形状、大小限制，一次探伤可能查出被检物表面各方向的开口缺陷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54.</w:t>
      </w:r>
      <w:r>
        <w:rPr>
          <w:rFonts w:hint="eastAsia" w:hAnsi="宋体"/>
          <w:color w:val="000000" w:themeColor="text1"/>
          <w:szCs w:val="21"/>
          <w14:textFill>
            <w14:solidFill>
              <w14:schemeClr w14:val="tx1"/>
            </w14:solidFill>
          </w14:textFill>
        </w:rPr>
        <w:t>下列哪几个选项是渗透探伤所使用的</w:t>
      </w:r>
      <w:r>
        <w:rPr>
          <w:rFonts w:hAnsi="宋体"/>
          <w:color w:val="000000" w:themeColor="text1"/>
          <w:szCs w:val="21"/>
          <w14:textFill>
            <w14:solidFill>
              <w14:schemeClr w14:val="tx1"/>
            </w14:solidFill>
          </w14:textFill>
        </w:rPr>
        <w:t>渗透探伤剂</w:t>
      </w:r>
      <w:r>
        <w:rPr>
          <w:rFonts w:hint="eastAsia" w:hAnsi="宋体"/>
          <w:color w:val="000000" w:themeColor="text1"/>
          <w:szCs w:val="21"/>
          <w14:textFill>
            <w14:solidFill>
              <w14:schemeClr w14:val="tx1"/>
            </w14:solidFill>
          </w14:textFill>
        </w:rPr>
        <w:t>（   ）ABCD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渗透剂</w:t>
      </w:r>
      <w:r>
        <w:rPr>
          <w:rFonts w:hint="eastAsia" w:hAnsi="宋体"/>
          <w:color w:val="000000" w:themeColor="text1"/>
          <w:szCs w:val="21"/>
          <w14:textFill>
            <w14:solidFill>
              <w14:schemeClr w14:val="tx1"/>
            </w14:solidFill>
          </w14:textFill>
        </w:rPr>
        <w:t xml:space="preserve">        B. </w:t>
      </w:r>
      <w:r>
        <w:rPr>
          <w:rFonts w:hAnsi="宋体"/>
          <w:color w:val="000000" w:themeColor="text1"/>
          <w:szCs w:val="21"/>
          <w14:textFill>
            <w14:solidFill>
              <w14:schemeClr w14:val="tx1"/>
            </w14:solidFill>
          </w14:textFill>
        </w:rPr>
        <w:t>清洗剂</w:t>
      </w:r>
      <w:r>
        <w:rPr>
          <w:rFonts w:hint="eastAsia" w:hAnsi="宋体"/>
          <w:color w:val="000000" w:themeColor="text1"/>
          <w:szCs w:val="21"/>
          <w14:textFill>
            <w14:solidFill>
              <w14:schemeClr w14:val="tx1"/>
            </w14:solidFill>
          </w14:textFill>
        </w:rPr>
        <w:t xml:space="preserve">       C. </w:t>
      </w:r>
      <w:r>
        <w:rPr>
          <w:rFonts w:hAnsi="宋体"/>
          <w:color w:val="000000" w:themeColor="text1"/>
          <w:szCs w:val="21"/>
          <w14:textFill>
            <w14:solidFill>
              <w14:schemeClr w14:val="tx1"/>
            </w14:solidFill>
          </w14:textFill>
        </w:rPr>
        <w:t>显像剂</w:t>
      </w:r>
      <w:r>
        <w:rPr>
          <w:rFonts w:hint="eastAsia" w:hAnsi="宋体"/>
          <w:color w:val="000000" w:themeColor="text1"/>
          <w:szCs w:val="21"/>
          <w14:textFill>
            <w14:solidFill>
              <w14:schemeClr w14:val="tx1"/>
            </w14:solidFill>
          </w14:textFill>
        </w:rPr>
        <w:t xml:space="preserve">        D. 乳化剂</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55.</w:t>
      </w:r>
      <w:r>
        <w:rPr>
          <w:rFonts w:hint="eastAsia" w:hAnsi="宋体"/>
          <w:color w:val="000000" w:themeColor="text1"/>
          <w:szCs w:val="21"/>
          <w14:textFill>
            <w14:solidFill>
              <w14:schemeClr w14:val="tx1"/>
            </w14:solidFill>
          </w14:textFill>
        </w:rPr>
        <w:t xml:space="preserve">渗透性能的内容主要是指（  ）BD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渗透量       B. 渗透能力       C. 渗透深度       D. 渗透速度 </w:t>
      </w:r>
    </w:p>
    <w:p>
      <w:pPr>
        <w:spacing w:line="360" w:lineRule="auto"/>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56.</w:t>
      </w:r>
      <w:r>
        <w:rPr>
          <w:rFonts w:hint="eastAsia"/>
          <w:color w:val="000000" w:themeColor="text1"/>
          <w:szCs w:val="21"/>
          <w14:textFill>
            <w14:solidFill>
              <w14:schemeClr w14:val="tx1"/>
            </w14:solidFill>
          </w14:textFill>
        </w:rPr>
        <w:t>渗透探伤中，选择渗透剂时通常要考虑下列哪些特性（  ）ABCD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渗透剂的渗透特性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渗透剂的除去特性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渗透剂的闪点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渗透剂的价格</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57.</w:t>
      </w:r>
      <w:r>
        <w:rPr>
          <w:rFonts w:hint="eastAsia" w:hAnsi="宋体"/>
          <w:color w:val="000000" w:themeColor="text1"/>
          <w:szCs w:val="21"/>
          <w14:textFill>
            <w14:solidFill>
              <w14:schemeClr w14:val="tx1"/>
            </w14:solidFill>
          </w14:textFill>
        </w:rPr>
        <w:t>一般来说，液体渗透探伤中使用的清洗剂具有下列哪些特性（  ）ABC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对工作无腐蚀，具有较高的挥发性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对工作表面浸润作用强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对渗透液具有一定的溶解度，但不能与其起化学反应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以上均不正确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58.</w:t>
      </w:r>
      <w:r>
        <w:rPr>
          <w:rFonts w:hint="eastAsia" w:hAnsi="宋体"/>
          <w:color w:val="000000" w:themeColor="text1"/>
          <w:szCs w:val="21"/>
          <w14:textFill>
            <w14:solidFill>
              <w14:schemeClr w14:val="tx1"/>
            </w14:solidFill>
          </w14:textFill>
        </w:rPr>
        <w:t>显象剂的基本作用是（   ）CD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降低染料的亮度和对比反差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增加染料的亮度和对比反差</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从缺陷处吸出足量的渗透剂，以形成一种显示</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将显示的宽度扩大到用肉眼进行观察</w:t>
      </w:r>
    </w:p>
    <w:p>
      <w:pPr>
        <w:tabs>
          <w:tab w:val="left" w:pos="-1080"/>
        </w:tabs>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59.</w:t>
      </w:r>
      <w:r>
        <w:rPr>
          <w:rFonts w:hint="eastAsia" w:hAnsi="宋体"/>
          <w:color w:val="000000" w:themeColor="text1"/>
          <w:szCs w:val="21"/>
          <w14:textFill>
            <w14:solidFill>
              <w14:schemeClr w14:val="tx1"/>
            </w14:solidFill>
          </w14:textFill>
        </w:rPr>
        <w:t>以下选项中有关</w:t>
      </w:r>
      <w:r>
        <w:rPr>
          <w:rFonts w:hAnsi="宋体"/>
          <w:color w:val="000000" w:themeColor="text1"/>
          <w:szCs w:val="21"/>
          <w14:textFill>
            <w14:solidFill>
              <w14:schemeClr w14:val="tx1"/>
            </w14:solidFill>
          </w14:textFill>
        </w:rPr>
        <w:t>荧光渗透剂</w:t>
      </w:r>
      <w:r>
        <w:rPr>
          <w:rFonts w:hint="eastAsia" w:hAnsi="宋体"/>
          <w:color w:val="000000" w:themeColor="text1"/>
          <w:szCs w:val="21"/>
          <w14:textFill>
            <w14:solidFill>
              <w14:schemeClr w14:val="tx1"/>
            </w14:solidFill>
          </w14:textFill>
        </w:rPr>
        <w:t>水洗型说法不正确的是（  ）AD</w:t>
      </w:r>
    </w:p>
    <w:p>
      <w:pPr>
        <w:spacing w:line="360" w:lineRule="auto"/>
        <w:rPr>
          <w:rFonts w:hAnsi="宋体"/>
          <w:color w:val="000000" w:themeColor="text1"/>
          <w:szCs w:val="21"/>
          <w:u w:color="00CCFF"/>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u w:color="00CCFF"/>
          <w14:textFill>
            <w14:solidFill>
              <w14:schemeClr w14:val="tx1"/>
            </w14:solidFill>
          </w14:textFill>
        </w:rPr>
        <w:t>乳化剂含量较</w:t>
      </w:r>
      <w:r>
        <w:rPr>
          <w:rFonts w:hint="eastAsia" w:hAnsi="宋体"/>
          <w:color w:val="000000" w:themeColor="text1"/>
          <w:szCs w:val="21"/>
          <w:u w:color="00CCFF"/>
          <w14:textFill>
            <w14:solidFill>
              <w14:schemeClr w14:val="tx1"/>
            </w14:solidFill>
          </w14:textFill>
        </w:rPr>
        <w:t>低</w:t>
      </w:r>
      <w:r>
        <w:rPr>
          <w:rFonts w:hAnsi="宋体"/>
          <w:color w:val="000000" w:themeColor="text1"/>
          <w:szCs w:val="21"/>
          <w:u w:color="00CCFF"/>
          <w14:textFill>
            <w14:solidFill>
              <w14:schemeClr w14:val="tx1"/>
            </w14:solidFill>
          </w14:textFill>
        </w:rPr>
        <w:t>，则越易清洗，但灵敏度越低</w:t>
      </w:r>
    </w:p>
    <w:p>
      <w:pPr>
        <w:spacing w:line="360" w:lineRule="auto"/>
        <w:rPr>
          <w:rFonts w:hAnsi="宋体"/>
          <w:color w:val="000000" w:themeColor="text1"/>
          <w:szCs w:val="21"/>
          <w:u w:color="00CCFF"/>
          <w14:textFill>
            <w14:solidFill>
              <w14:schemeClr w14:val="tx1"/>
            </w14:solidFill>
          </w14:textFill>
        </w:rPr>
      </w:pPr>
      <w:r>
        <w:rPr>
          <w:rFonts w:hint="eastAsia" w:hAnsi="宋体"/>
          <w:color w:val="000000" w:themeColor="text1"/>
          <w:szCs w:val="21"/>
          <w:u w:color="00CCFF"/>
          <w14:textFill>
            <w14:solidFill>
              <w14:schemeClr w14:val="tx1"/>
            </w14:solidFill>
          </w14:textFill>
        </w:rPr>
        <w:t xml:space="preserve">B. </w:t>
      </w:r>
      <w:r>
        <w:rPr>
          <w:rFonts w:hAnsi="宋体"/>
          <w:color w:val="000000" w:themeColor="text1"/>
          <w:szCs w:val="21"/>
          <w:u w:color="00CCFF"/>
          <w14:textFill>
            <w14:solidFill>
              <w14:schemeClr w14:val="tx1"/>
            </w14:solidFill>
          </w14:textFill>
        </w:rPr>
        <w:t>乳化剂含量较高，则越易清洗，但灵敏度越低</w:t>
      </w:r>
    </w:p>
    <w:p>
      <w:pPr>
        <w:spacing w:line="360" w:lineRule="auto"/>
        <w:rPr>
          <w:rFonts w:hAnsi="宋体"/>
          <w:color w:val="000000" w:themeColor="text1"/>
          <w:szCs w:val="21"/>
          <w:u w:color="00CCFF"/>
          <w14:textFill>
            <w14:solidFill>
              <w14:schemeClr w14:val="tx1"/>
            </w14:solidFill>
          </w14:textFill>
        </w:rPr>
      </w:pPr>
      <w:r>
        <w:rPr>
          <w:rFonts w:hint="eastAsia" w:hAnsi="宋体"/>
          <w:color w:val="000000" w:themeColor="text1"/>
          <w:szCs w:val="21"/>
          <w:u w:color="00CCFF"/>
          <w14:textFill>
            <w14:solidFill>
              <w14:schemeClr w14:val="tx1"/>
            </w14:solidFill>
          </w14:textFill>
        </w:rPr>
        <w:t xml:space="preserve">C. </w:t>
      </w:r>
      <w:r>
        <w:rPr>
          <w:rFonts w:hAnsi="宋体"/>
          <w:color w:val="000000" w:themeColor="text1"/>
          <w:szCs w:val="21"/>
          <w:u w:color="00CCFF"/>
          <w14:textFill>
            <w14:solidFill>
              <w14:schemeClr w14:val="tx1"/>
            </w14:solidFill>
          </w14:textFill>
        </w:rPr>
        <w:t>荧光染料浓度越高，则亮度越大，但价格越贵</w:t>
      </w:r>
    </w:p>
    <w:p>
      <w:pPr>
        <w:spacing w:line="360" w:lineRule="auto"/>
        <w:rPr>
          <w:rFonts w:ascii="宋体" w:hAnsi="宋体"/>
          <w:color w:val="000000" w:themeColor="text1"/>
          <w:sz w:val="24"/>
          <w:u w:color="00CCFF"/>
          <w14:textFill>
            <w14:solidFill>
              <w14:schemeClr w14:val="tx1"/>
            </w14:solidFill>
          </w14:textFill>
        </w:rPr>
      </w:pPr>
      <w:r>
        <w:rPr>
          <w:rFonts w:hint="eastAsia" w:hAnsi="宋体"/>
          <w:color w:val="000000" w:themeColor="text1"/>
          <w:szCs w:val="21"/>
          <w:u w:color="00CCFF"/>
          <w14:textFill>
            <w14:solidFill>
              <w14:schemeClr w14:val="tx1"/>
            </w14:solidFill>
          </w14:textFill>
        </w:rPr>
        <w:t xml:space="preserve">D. </w:t>
      </w:r>
      <w:r>
        <w:rPr>
          <w:rFonts w:hAnsi="宋体"/>
          <w:color w:val="000000" w:themeColor="text1"/>
          <w:szCs w:val="21"/>
          <w:u w:color="00CCFF"/>
          <w14:textFill>
            <w14:solidFill>
              <w14:schemeClr w14:val="tx1"/>
            </w14:solidFill>
          </w14:textFill>
        </w:rPr>
        <w:t>有高、低</w:t>
      </w:r>
      <w:r>
        <w:rPr>
          <w:rFonts w:hint="eastAsia" w:hAnsi="宋体"/>
          <w:color w:val="000000" w:themeColor="text1"/>
          <w:szCs w:val="21"/>
          <w:u w:color="00CCFF"/>
          <w14:textFill>
            <w14:solidFill>
              <w14:schemeClr w14:val="tx1"/>
            </w14:solidFill>
          </w14:textFill>
        </w:rPr>
        <w:t>两</w:t>
      </w:r>
      <w:r>
        <w:rPr>
          <w:rFonts w:hAnsi="宋体"/>
          <w:color w:val="000000" w:themeColor="text1"/>
          <w:szCs w:val="21"/>
          <w:u w:color="00CCFF"/>
          <w14:textFill>
            <w14:solidFill>
              <w14:schemeClr w14:val="tx1"/>
            </w14:solidFill>
          </w14:textFill>
        </w:rPr>
        <w:t>种不同的灵敏度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60.</w:t>
      </w:r>
      <w:r>
        <w:rPr>
          <w:rFonts w:hint="eastAsia" w:hAnsi="宋体"/>
          <w:color w:val="000000" w:themeColor="text1"/>
          <w:szCs w:val="21"/>
          <w14:textFill>
            <w14:solidFill>
              <w14:schemeClr w14:val="tx1"/>
            </w14:solidFill>
          </w14:textFill>
        </w:rPr>
        <w:t>下列不是渗透剂</w:t>
      </w:r>
      <w:r>
        <w:rPr>
          <w:rFonts w:hAnsi="宋体"/>
          <w:color w:val="000000" w:themeColor="text1"/>
          <w:szCs w:val="21"/>
          <w14:textFill>
            <w14:solidFill>
              <w14:schemeClr w14:val="tx1"/>
            </w14:solidFill>
          </w14:textFill>
        </w:rPr>
        <w:t>后乳化型</w:t>
      </w:r>
      <w:r>
        <w:rPr>
          <w:rFonts w:hint="eastAsia" w:hAnsi="宋体"/>
          <w:color w:val="000000" w:themeColor="text1"/>
          <w:szCs w:val="21"/>
          <w14:textFill>
            <w14:solidFill>
              <w14:schemeClr w14:val="tx1"/>
            </w14:solidFill>
          </w14:textFill>
        </w:rPr>
        <w:t>特点的是（   ）CD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抗水污染能力强，不易受酸或铬盐的影响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荧光液灵敏度按其在紫外光下发光的强弱可分为三种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缺陷中的荧光液易于被洗去</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容易吸收水分产生浑浊、沉淀等污染现象</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61.</w:t>
      </w:r>
      <w:r>
        <w:rPr>
          <w:rFonts w:hint="eastAsia" w:hAnsi="宋体"/>
          <w:color w:val="000000" w:themeColor="text1"/>
          <w:szCs w:val="21"/>
          <w14:textFill>
            <w14:solidFill>
              <w14:schemeClr w14:val="tx1"/>
            </w14:solidFill>
          </w14:textFill>
        </w:rPr>
        <w:t>下面些是渗透探伤的特点？(   )BCD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这种方法能精确地测量裂纹或不连续性的深度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这种方法能在现场检验大型零件</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这种方法能发现浅的表现缺陷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使用不同类型的渗透材料可获得较低或较高的灵敏度</w:t>
      </w:r>
    </w:p>
    <w:p>
      <w:pPr>
        <w:tabs>
          <w:tab w:val="left" w:pos="-1080"/>
        </w:tabs>
        <w:spacing w:line="360" w:lineRule="auto"/>
        <w:ind w:left="-202" w:leftChars="-96" w:right="-151" w:rightChars="-7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62.</w:t>
      </w:r>
      <w:r>
        <w:rPr>
          <w:rFonts w:hint="eastAsia" w:hAnsi="宋体"/>
          <w:color w:val="000000" w:themeColor="text1"/>
          <w:szCs w:val="21"/>
          <w14:textFill>
            <w14:solidFill>
              <w14:schemeClr w14:val="tx1"/>
            </w14:solidFill>
          </w14:textFill>
        </w:rPr>
        <w:t>下列选项关于乳化剂说法不正确的有（  ）BC</w:t>
      </w:r>
    </w:p>
    <w:p>
      <w:pPr>
        <w:tabs>
          <w:tab w:val="left" w:pos="-1080"/>
        </w:tabs>
        <w:ind w:left="-13" w:leftChars="-51" w:right="-151" w:rightChars="-72" w:hanging="94" w:hangingChars="45"/>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A.  </w:t>
      </w:r>
      <w:r>
        <w:rPr>
          <w:rFonts w:hAnsi="宋体"/>
          <w:color w:val="000000" w:themeColor="text1"/>
          <w:szCs w:val="21"/>
          <w14:textFill>
            <w14:solidFill>
              <w14:schemeClr w14:val="tx1"/>
            </w14:solidFill>
          </w14:textFill>
        </w:rPr>
        <w:t>具有高闪点和低蒸发率</w:t>
      </w:r>
    </w:p>
    <w:p>
      <w:pPr>
        <w:tabs>
          <w:tab w:val="left" w:pos="-1080"/>
        </w:tabs>
        <w:spacing w:line="360" w:lineRule="auto"/>
        <w:ind w:left="-13" w:leftChars="-51" w:right="-151" w:rightChars="-72" w:hanging="94" w:hangingChars="45"/>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B.  </w:t>
      </w:r>
      <w:r>
        <w:rPr>
          <w:rFonts w:hAnsi="宋体"/>
          <w:color w:val="000000" w:themeColor="text1"/>
          <w:szCs w:val="21"/>
          <w14:textFill>
            <w14:solidFill>
              <w14:schemeClr w14:val="tx1"/>
            </w14:solidFill>
          </w14:textFill>
        </w:rPr>
        <w:t>亲水性乳化剂，乳化剂</w:t>
      </w:r>
      <w:r>
        <w:rPr>
          <w:rFonts w:hint="eastAsia" w:hAnsi="宋体"/>
          <w:color w:val="000000" w:themeColor="text1"/>
          <w:szCs w:val="21"/>
          <w14:textFill>
            <w14:solidFill>
              <w14:schemeClr w14:val="tx1"/>
            </w14:solidFill>
          </w14:textFill>
        </w:rPr>
        <w:t>浓度</w:t>
      </w:r>
      <w:r>
        <w:rPr>
          <w:rFonts w:hAnsi="宋体"/>
          <w:color w:val="000000" w:themeColor="text1"/>
          <w:szCs w:val="21"/>
          <w14:textFill>
            <w14:solidFill>
              <w14:schemeClr w14:val="tx1"/>
            </w14:solidFill>
          </w14:textFill>
        </w:rPr>
        <w:t>推荐使用为</w:t>
      </w:r>
      <w:r>
        <w:rPr>
          <w:rFonts w:hint="eastAsia"/>
          <w:color w:val="000000" w:themeColor="text1"/>
          <w:szCs w:val="21"/>
          <w14:textFill>
            <w14:solidFill>
              <w14:schemeClr w14:val="tx1"/>
            </w14:solidFill>
          </w14:textFill>
        </w:rPr>
        <w:t>20</w:t>
      </w:r>
      <w:r>
        <w:rPr>
          <w:rFonts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0</w:t>
      </w:r>
      <w:r>
        <w:rPr>
          <w:rFonts w:hAnsi="宋体"/>
          <w:color w:val="000000" w:themeColor="text1"/>
          <w:szCs w:val="21"/>
          <w14:textFill>
            <w14:solidFill>
              <w14:schemeClr w14:val="tx1"/>
            </w14:solidFill>
          </w14:textFill>
        </w:rPr>
        <w:t>％</w:t>
      </w:r>
    </w:p>
    <w:p>
      <w:pPr>
        <w:tabs>
          <w:tab w:val="left" w:pos="-1080"/>
        </w:tabs>
        <w:ind w:left="-13" w:leftChars="-51" w:right="-151" w:rightChars="-72" w:hanging="94" w:hangingChars="45"/>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C.  </w:t>
      </w:r>
      <w:r>
        <w:rPr>
          <w:rFonts w:hAnsi="宋体"/>
          <w:color w:val="000000" w:themeColor="text1"/>
          <w:szCs w:val="21"/>
          <w14:textFill>
            <w14:solidFill>
              <w14:schemeClr w14:val="tx1"/>
            </w14:solidFill>
          </w14:textFill>
        </w:rPr>
        <w:t>亲油性乳化剂加水使用</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其粘度大时扩散速度慢，乳化过程容易控制</w:t>
      </w:r>
    </w:p>
    <w:p>
      <w:pPr>
        <w:tabs>
          <w:tab w:val="left" w:pos="-1080"/>
        </w:tabs>
        <w:spacing w:line="360" w:lineRule="auto"/>
        <w:ind w:left="-13" w:leftChars="-51" w:right="-151" w:rightChars="-72" w:hanging="94" w:hangingChars="45"/>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对工件和容器无腐蚀</w:t>
      </w:r>
    </w:p>
    <w:p>
      <w:pPr>
        <w:tabs>
          <w:tab w:val="left" w:pos="-1080"/>
        </w:tabs>
        <w:ind w:left="-73" w:leftChars="-35" w:right="-50" w:rightChars="-24"/>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63.</w:t>
      </w:r>
      <w:r>
        <w:rPr>
          <w:rFonts w:hint="eastAsia" w:hAnsi="宋体"/>
          <w:color w:val="000000" w:themeColor="text1"/>
          <w:szCs w:val="21"/>
          <w14:textFill>
            <w14:solidFill>
              <w14:schemeClr w14:val="tx1"/>
            </w14:solidFill>
          </w14:textFill>
        </w:rPr>
        <w:t>以下哪些选项是</w:t>
      </w:r>
      <w:r>
        <w:rPr>
          <w:rFonts w:hAnsi="宋体"/>
          <w:color w:val="000000" w:themeColor="text1"/>
          <w:szCs w:val="21"/>
          <w14:textFill>
            <w14:solidFill>
              <w14:schemeClr w14:val="tx1"/>
            </w14:solidFill>
          </w14:textFill>
        </w:rPr>
        <w:t>水溶性湿式显像剂</w:t>
      </w:r>
      <w:r>
        <w:rPr>
          <w:rFonts w:hint="eastAsia" w:hAnsi="宋体"/>
          <w:color w:val="000000" w:themeColor="text1"/>
          <w:szCs w:val="21"/>
          <w14:textFill>
            <w14:solidFill>
              <w14:schemeClr w14:val="tx1"/>
            </w14:solidFill>
          </w14:textFill>
        </w:rPr>
        <w:t>的特点（  ）CD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要求焊缝表面有较高的光洁度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不适应于水洗型渗透液呈弱碱性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不可燃、使用安全，清洗方便，不易沉淀和结块</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要求工件有较好的表面粗糙度不适于水洗型渗透液</w:t>
      </w:r>
    </w:p>
    <w:p>
      <w:pPr>
        <w:tabs>
          <w:tab w:val="left" w:pos="-1080"/>
        </w:tabs>
        <w:ind w:right="-50" w:rightChars="-24"/>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64.</w:t>
      </w:r>
      <w:r>
        <w:rPr>
          <w:rFonts w:hint="eastAsia" w:hAnsi="宋体"/>
          <w:color w:val="000000" w:themeColor="text1"/>
          <w:szCs w:val="21"/>
          <w14:textFill>
            <w14:solidFill>
              <w14:schemeClr w14:val="tx1"/>
            </w14:solidFill>
          </w14:textFill>
        </w:rPr>
        <w:t>通常情况下</w:t>
      </w:r>
      <w:r>
        <w:rPr>
          <w:rFonts w:hAnsi="宋体"/>
          <w:color w:val="000000" w:themeColor="text1"/>
          <w:szCs w:val="21"/>
          <w14:textFill>
            <w14:solidFill>
              <w14:schemeClr w14:val="tx1"/>
            </w14:solidFill>
          </w14:textFill>
        </w:rPr>
        <w:t>显像剂中应加</w:t>
      </w:r>
      <w:r>
        <w:rPr>
          <w:rFonts w:hint="eastAsia" w:hAnsi="宋体"/>
          <w:color w:val="000000" w:themeColor="text1"/>
          <w:szCs w:val="21"/>
          <w14:textFill>
            <w14:solidFill>
              <w14:schemeClr w14:val="tx1"/>
            </w14:solidFill>
          </w14:textFill>
        </w:rPr>
        <w:t>一些添加剂，其中是其常用添加剂的有（  ）ACD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润湿剂</w:t>
      </w:r>
      <w:r>
        <w:rPr>
          <w:rFonts w:hint="eastAsia" w:hAnsi="宋体"/>
          <w:color w:val="000000" w:themeColor="text1"/>
          <w:szCs w:val="21"/>
          <w14:textFill>
            <w14:solidFill>
              <w14:schemeClr w14:val="tx1"/>
            </w14:solidFill>
          </w14:textFill>
        </w:rPr>
        <w:t xml:space="preserve">     B. 乳化剂      C. </w:t>
      </w:r>
      <w:r>
        <w:rPr>
          <w:rFonts w:hAnsi="宋体"/>
          <w:color w:val="000000" w:themeColor="text1"/>
          <w:szCs w:val="21"/>
          <w14:textFill>
            <w14:solidFill>
              <w14:schemeClr w14:val="tx1"/>
            </w14:solidFill>
          </w14:textFill>
        </w:rPr>
        <w:t>分散剂</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防锈剂</w:t>
      </w:r>
    </w:p>
    <w:p>
      <w:pPr>
        <w:tabs>
          <w:tab w:val="left" w:pos="-1080"/>
        </w:tabs>
        <w:ind w:left="-73" w:leftChars="-35" w:right="-50" w:rightChars="-24"/>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65.</w:t>
      </w:r>
      <w:r>
        <w:rPr>
          <w:rFonts w:hAnsi="宋体"/>
          <w:color w:val="000000" w:themeColor="text1"/>
          <w:szCs w:val="21"/>
          <w14:textFill>
            <w14:solidFill>
              <w14:schemeClr w14:val="tx1"/>
            </w14:solidFill>
          </w14:textFill>
        </w:rPr>
        <w:t>从施加渗透剂到开始乳化或清洗操作之间的时间</w:t>
      </w:r>
      <w:r>
        <w:rPr>
          <w:rFonts w:hint="eastAsia" w:hAnsi="宋体"/>
          <w:color w:val="000000" w:themeColor="text1"/>
          <w:szCs w:val="21"/>
          <w14:textFill>
            <w14:solidFill>
              <w14:schemeClr w14:val="tx1"/>
            </w14:solidFill>
          </w14:textFill>
        </w:rPr>
        <w:t>的长短与下列哪些选项有关（  ）ABCD</w:t>
      </w:r>
    </w:p>
    <w:p>
      <w:pPr>
        <w:numPr>
          <w:ilvl w:val="0"/>
          <w:numId w:val="11"/>
        </w:numPr>
        <w:spacing w:line="360" w:lineRule="auto"/>
        <w:rPr>
          <w:rFonts w:hAnsi="宋体"/>
          <w:color w:val="000000" w:themeColor="text1"/>
          <w:szCs w:val="21"/>
          <w14:textFill>
            <w14:solidFill>
              <w14:schemeClr w14:val="tx1"/>
            </w14:solidFill>
          </w14:textFill>
        </w:rPr>
      </w:pPr>
      <w:r>
        <w:rPr>
          <w:color w:val="000000" w:themeColor="text1"/>
          <w14:textFill>
            <w14:solidFill>
              <w14:schemeClr w14:val="tx1"/>
            </w14:solidFill>
          </w14:textFill>
        </w:rPr>
        <w:t>渗透剂的种类</w:t>
      </w:r>
      <w:r>
        <w:rPr>
          <w:rFonts w:hint="eastAsia" w:hAnsi="宋体"/>
          <w:color w:val="000000" w:themeColor="text1"/>
          <w:szCs w:val="21"/>
          <w14:textFill>
            <w14:solidFill>
              <w14:schemeClr w14:val="tx1"/>
            </w14:solidFill>
          </w14:textFill>
        </w:rPr>
        <w:t xml:space="preserve">                B. </w:t>
      </w:r>
      <w:r>
        <w:rPr>
          <w:color w:val="000000" w:themeColor="text1"/>
          <w14:textFill>
            <w14:solidFill>
              <w14:schemeClr w14:val="tx1"/>
            </w14:solidFill>
          </w14:textFill>
        </w:rPr>
        <w:t>被检物形态</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color w:val="000000" w:themeColor="text1"/>
          <w14:textFill>
            <w14:solidFill>
              <w14:schemeClr w14:val="tx1"/>
            </w14:solidFill>
          </w14:textFill>
        </w:rPr>
        <w:t>预测的缺陷种类与大小</w:t>
      </w:r>
      <w:r>
        <w:rPr>
          <w:rFonts w:hint="eastAsia" w:hAnsi="宋体"/>
          <w:color w:val="000000" w:themeColor="text1"/>
          <w:szCs w:val="21"/>
          <w14:textFill>
            <w14:solidFill>
              <w14:schemeClr w14:val="tx1"/>
            </w14:solidFill>
          </w14:textFill>
        </w:rPr>
        <w:t xml:space="preserve">        D. </w:t>
      </w:r>
      <w:r>
        <w:rPr>
          <w:color w:val="000000" w:themeColor="text1"/>
          <w14:textFill>
            <w14:solidFill>
              <w14:schemeClr w14:val="tx1"/>
            </w14:solidFill>
          </w14:textFill>
        </w:rPr>
        <w:t>被检物和渗透剂的温度</w:t>
      </w:r>
    </w:p>
    <w:p>
      <w:pPr>
        <w:spacing w:line="360" w:lineRule="auto"/>
        <w:ind w:right="-111"/>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66.</w:t>
      </w:r>
      <w:r>
        <w:rPr>
          <w:rFonts w:hint="eastAsia" w:hAnsi="宋体"/>
          <w:color w:val="000000" w:themeColor="text1"/>
          <w:szCs w:val="21"/>
          <w14:textFill>
            <w14:solidFill>
              <w14:schemeClr w14:val="tx1"/>
            </w14:solidFill>
          </w14:textFill>
        </w:rPr>
        <w:t>下列关于</w:t>
      </w:r>
      <w:r>
        <w:rPr>
          <w:rFonts w:hAnsi="宋体"/>
          <w:color w:val="000000" w:themeColor="text1"/>
          <w:szCs w:val="21"/>
          <w14:textFill>
            <w14:solidFill>
              <w14:schemeClr w14:val="tx1"/>
            </w14:solidFill>
          </w14:textFill>
        </w:rPr>
        <w:t>显像剂干燥</w:t>
      </w:r>
      <w:r>
        <w:rPr>
          <w:rFonts w:hint="eastAsia" w:hAnsi="宋体"/>
          <w:color w:val="000000" w:themeColor="text1"/>
          <w:szCs w:val="21"/>
          <w14:textFill>
            <w14:solidFill>
              <w14:schemeClr w14:val="tx1"/>
            </w14:solidFill>
          </w14:textFill>
        </w:rPr>
        <w:t>的说法正确的有（  ）ACD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用湿式显像剂显像时，可不经干燥处理</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用干式或快干式显像剂显像时，可不经干燥处理</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用湿式显像剂显像时</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溶剂去除后的被检工件表面</w:t>
      </w:r>
      <w:r>
        <w:rPr>
          <w:rFonts w:hint="eastAsia" w:hAnsi="宋体"/>
          <w:color w:val="000000" w:themeColor="text1"/>
          <w:szCs w:val="21"/>
          <w14:textFill>
            <w14:solidFill>
              <w14:schemeClr w14:val="tx1"/>
            </w14:solidFill>
          </w14:textFill>
        </w:rPr>
        <w:t>可</w:t>
      </w:r>
      <w:r>
        <w:rPr>
          <w:rFonts w:hAnsi="宋体"/>
          <w:color w:val="000000" w:themeColor="text1"/>
          <w:szCs w:val="21"/>
          <w14:textFill>
            <w14:solidFill>
              <w14:schemeClr w14:val="tx1"/>
            </w14:solidFill>
          </w14:textFill>
        </w:rPr>
        <w:t>上直接覆盖显像剂</w:t>
      </w:r>
    </w:p>
    <w:p>
      <w:pPr>
        <w:spacing w:line="360" w:lineRule="auto"/>
        <w:ind w:right="-111"/>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用</w:t>
      </w:r>
      <w:r>
        <w:rPr>
          <w:rFonts w:hAnsi="宋体"/>
          <w:color w:val="000000" w:themeColor="text1"/>
          <w:szCs w:val="21"/>
          <w14:textFill>
            <w14:solidFill>
              <w14:schemeClr w14:val="tx1"/>
            </w14:solidFill>
          </w14:textFill>
        </w:rPr>
        <w:t>干式或快干式显像剂显像前，溶剂去除后的被检工件表面可自然干燥或用布、纸擦干</w:t>
      </w:r>
    </w:p>
    <w:p>
      <w:pPr>
        <w:tabs>
          <w:tab w:val="left" w:pos="-1080"/>
        </w:tabs>
        <w:ind w:right="-50" w:rightChars="-24"/>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67.</w:t>
      </w:r>
      <w:r>
        <w:rPr>
          <w:rFonts w:hint="eastAsia" w:hAnsi="宋体"/>
          <w:color w:val="000000" w:themeColor="text1"/>
          <w:szCs w:val="21"/>
          <w14:textFill>
            <w14:solidFill>
              <w14:schemeClr w14:val="tx1"/>
            </w14:solidFill>
          </w14:textFill>
        </w:rPr>
        <w:t>下列选项关于</w:t>
      </w:r>
      <w:r>
        <w:rPr>
          <w:rFonts w:hAnsi="宋体"/>
          <w:color w:val="000000" w:themeColor="text1"/>
          <w:szCs w:val="21"/>
          <w14:textFill>
            <w14:solidFill>
              <w14:schemeClr w14:val="tx1"/>
            </w14:solidFill>
          </w14:textFill>
        </w:rPr>
        <w:t>磁粉探伤检测</w:t>
      </w:r>
      <w:r>
        <w:rPr>
          <w:rFonts w:hint="eastAsia" w:hAnsi="宋体"/>
          <w:color w:val="000000" w:themeColor="text1"/>
          <w:szCs w:val="21"/>
          <w14:textFill>
            <w14:solidFill>
              <w14:schemeClr w14:val="tx1"/>
            </w14:solidFill>
          </w14:textFill>
        </w:rPr>
        <w:t>说法正确的有（  ）ACD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磁粉探伤是利用缺陷处漏磁场与磁粉相互作用而产生磁痕的原理</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磁粉探伤</w:t>
      </w:r>
      <w:r>
        <w:rPr>
          <w:rFonts w:hint="eastAsia" w:hAnsi="宋体"/>
          <w:color w:val="000000" w:themeColor="text1"/>
          <w:szCs w:val="21"/>
          <w14:textFill>
            <w14:solidFill>
              <w14:schemeClr w14:val="tx1"/>
            </w14:solidFill>
          </w14:textFill>
        </w:rPr>
        <w:t>可以</w:t>
      </w:r>
      <w:r>
        <w:rPr>
          <w:rFonts w:hAnsi="宋体"/>
          <w:color w:val="000000" w:themeColor="text1"/>
          <w:szCs w:val="21"/>
          <w14:textFill>
            <w14:solidFill>
              <w14:schemeClr w14:val="tx1"/>
            </w14:solidFill>
          </w14:textFill>
        </w:rPr>
        <w:t>检测铁磁性材料表面及</w:t>
      </w:r>
      <w:r>
        <w:rPr>
          <w:rFonts w:hint="eastAsia" w:hAnsi="宋体"/>
          <w:color w:val="000000" w:themeColor="text1"/>
          <w:szCs w:val="21"/>
          <w14:textFill>
            <w14:solidFill>
              <w14:schemeClr w14:val="tx1"/>
            </w14:solidFill>
          </w14:textFill>
        </w:rPr>
        <w:t>内部细节</w:t>
      </w:r>
      <w:r>
        <w:rPr>
          <w:rFonts w:hAnsi="宋体"/>
          <w:color w:val="000000" w:themeColor="text1"/>
          <w:szCs w:val="21"/>
          <w14:textFill>
            <w14:solidFill>
              <w14:schemeClr w14:val="tx1"/>
            </w14:solidFill>
          </w14:textFill>
        </w:rPr>
        <w:t>缺陷的一种无损探伤方法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铁磁材料的构件被磁化后，其表面和近表面的缺陷处磁力线发生变形</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D. 可以</w:t>
      </w:r>
      <w:r>
        <w:rPr>
          <w:rFonts w:hAnsi="宋体"/>
          <w:color w:val="000000" w:themeColor="text1"/>
          <w:szCs w:val="21"/>
          <w14:textFill>
            <w14:solidFill>
              <w14:schemeClr w14:val="tx1"/>
            </w14:solidFill>
          </w14:textFill>
        </w:rPr>
        <w:t>通过漏磁场吸引磁粉堆积显示缺陷</w:t>
      </w:r>
      <w:r>
        <w:rPr>
          <w:rFonts w:hint="eastAsia" w:hAnsi="宋体"/>
          <w:color w:val="000000" w:themeColor="text1"/>
          <w:szCs w:val="21"/>
          <w14:textFill>
            <w14:solidFill>
              <w14:schemeClr w14:val="tx1"/>
            </w14:solidFill>
          </w14:textFill>
        </w:rPr>
        <w:t>现象来</w:t>
      </w:r>
      <w:r>
        <w:rPr>
          <w:rFonts w:hAnsi="宋体"/>
          <w:color w:val="000000" w:themeColor="text1"/>
          <w:szCs w:val="21"/>
          <w14:textFill>
            <w14:solidFill>
              <w14:schemeClr w14:val="tx1"/>
            </w14:solidFill>
          </w14:textFill>
        </w:rPr>
        <w:t>确定缺陷的位置</w:t>
      </w:r>
    </w:p>
    <w:p>
      <w:pPr>
        <w:tabs>
          <w:tab w:val="left" w:pos="-1080"/>
        </w:tabs>
        <w:ind w:right="-50" w:rightChars="-24"/>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68.</w:t>
      </w:r>
      <w:r>
        <w:rPr>
          <w:rFonts w:hint="eastAsia" w:hAnsi="宋体"/>
          <w:color w:val="000000" w:themeColor="text1"/>
          <w:szCs w:val="21"/>
          <w14:textFill>
            <w14:solidFill>
              <w14:schemeClr w14:val="tx1"/>
            </w14:solidFill>
          </w14:textFill>
        </w:rPr>
        <w:t>以下是磁</w:t>
      </w:r>
      <w:r>
        <w:rPr>
          <w:rFonts w:hAnsi="宋体"/>
          <w:color w:val="000000" w:themeColor="text1"/>
          <w:szCs w:val="21"/>
          <w14:textFill>
            <w14:solidFill>
              <w14:schemeClr w14:val="tx1"/>
            </w14:solidFill>
          </w14:textFill>
        </w:rPr>
        <w:t>粉探伤检测</w:t>
      </w:r>
      <w:r>
        <w:rPr>
          <w:rFonts w:hint="eastAsia" w:hAnsi="宋体"/>
          <w:color w:val="000000" w:themeColor="text1"/>
          <w:szCs w:val="21"/>
          <w14:textFill>
            <w14:solidFill>
              <w14:schemeClr w14:val="tx1"/>
            </w14:solidFill>
          </w14:textFill>
        </w:rPr>
        <w:t>优点的有（  ）BCD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应用范围广</w:t>
      </w:r>
      <w:r>
        <w:rPr>
          <w:rFonts w:hAnsi="宋体"/>
          <w:color w:val="000000" w:themeColor="text1"/>
          <w:szCs w:val="21"/>
          <w14:textFill>
            <w14:solidFill>
              <w14:schemeClr w14:val="tx1"/>
            </w14:solidFill>
          </w14:textFill>
        </w:rPr>
        <w:t>能</w:t>
      </w:r>
      <w:r>
        <w:rPr>
          <w:rFonts w:hint="eastAsia" w:hAnsi="宋体"/>
          <w:color w:val="000000" w:themeColor="text1"/>
          <w:szCs w:val="21"/>
          <w14:textFill>
            <w14:solidFill>
              <w14:schemeClr w14:val="tx1"/>
            </w14:solidFill>
          </w14:textFill>
        </w:rPr>
        <w:t>够</w:t>
      </w:r>
      <w:r>
        <w:rPr>
          <w:rFonts w:hAnsi="宋体"/>
          <w:color w:val="000000" w:themeColor="text1"/>
          <w:szCs w:val="21"/>
          <w14:textFill>
            <w14:solidFill>
              <w14:schemeClr w14:val="tx1"/>
            </w14:solidFill>
          </w14:textFill>
        </w:rPr>
        <w:t>检查</w:t>
      </w:r>
      <w:r>
        <w:rPr>
          <w:rFonts w:hint="eastAsia" w:hAnsi="宋体"/>
          <w:color w:val="000000" w:themeColor="text1"/>
          <w:szCs w:val="21"/>
          <w14:textFill>
            <w14:solidFill>
              <w14:schemeClr w14:val="tx1"/>
            </w14:solidFill>
          </w14:textFill>
        </w:rPr>
        <w:t>焊缝</w:t>
      </w:r>
      <w:r>
        <w:rPr>
          <w:rFonts w:hAnsi="宋体"/>
          <w:color w:val="000000" w:themeColor="text1"/>
          <w:szCs w:val="21"/>
          <w14:textFill>
            <w14:solidFill>
              <w14:schemeClr w14:val="tx1"/>
            </w14:solidFill>
          </w14:textFill>
        </w:rPr>
        <w:t>内部埋藏较深的缺陷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可以直观的显示出缺陷的形状、位置与大小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探伤灵敏度高</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工艺简单，探伤速度快，费用低廉</w:t>
      </w:r>
    </w:p>
    <w:p>
      <w:pPr>
        <w:tabs>
          <w:tab w:val="left" w:pos="-1080"/>
        </w:tabs>
        <w:spacing w:line="360" w:lineRule="auto"/>
        <w:ind w:right="-50" w:rightChars="-24"/>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69.</w:t>
      </w:r>
      <w:r>
        <w:rPr>
          <w:rFonts w:hint="eastAsia" w:hAnsi="宋体"/>
          <w:color w:val="000000" w:themeColor="text1"/>
          <w:szCs w:val="21"/>
          <w14:textFill>
            <w14:solidFill>
              <w14:schemeClr w14:val="tx1"/>
            </w14:solidFill>
          </w14:textFill>
        </w:rPr>
        <w:t>磁粉探伤的</w:t>
      </w:r>
      <w:r>
        <w:rPr>
          <w:rFonts w:hAnsi="宋体"/>
          <w:color w:val="000000" w:themeColor="text1"/>
          <w:szCs w:val="21"/>
          <w14:textFill>
            <w14:solidFill>
              <w14:schemeClr w14:val="tx1"/>
            </w14:solidFill>
          </w14:textFill>
        </w:rPr>
        <w:t>仪器设备</w:t>
      </w:r>
      <w:r>
        <w:rPr>
          <w:rFonts w:hint="eastAsia" w:hAnsi="宋体"/>
          <w:color w:val="000000" w:themeColor="text1"/>
          <w:szCs w:val="21"/>
          <w14:textFill>
            <w14:solidFill>
              <w14:schemeClr w14:val="tx1"/>
            </w14:solidFill>
          </w14:textFill>
        </w:rPr>
        <w:t>有（  ）ABC</w:t>
      </w:r>
    </w:p>
    <w:p>
      <w:pPr>
        <w:numPr>
          <w:ilvl w:val="0"/>
          <w:numId w:val="12"/>
        </w:numPr>
        <w:tabs>
          <w:tab w:val="left" w:pos="-1080"/>
        </w:tabs>
        <w:spacing w:line="360" w:lineRule="auto"/>
        <w:ind w:right="-50" w:rightChars="-24"/>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磁粉</w:t>
      </w:r>
      <w:r>
        <w:rPr>
          <w:rFonts w:hint="eastAsia" w:hAnsi="宋体"/>
          <w:color w:val="000000" w:themeColor="text1"/>
          <w:szCs w:val="21"/>
          <w14:textFill>
            <w14:solidFill>
              <w14:schemeClr w14:val="tx1"/>
            </w14:solidFill>
          </w14:textFill>
        </w:rPr>
        <w:t xml:space="preserve">       B. </w:t>
      </w:r>
      <w:r>
        <w:rPr>
          <w:rFonts w:hAnsi="宋体"/>
          <w:color w:val="000000" w:themeColor="text1"/>
          <w:szCs w:val="21"/>
          <w14:textFill>
            <w14:solidFill>
              <w14:schemeClr w14:val="tx1"/>
            </w14:solidFill>
          </w14:textFill>
        </w:rPr>
        <w:t>磁悬液</w:t>
      </w:r>
      <w:r>
        <w:rPr>
          <w:rFonts w:hint="eastAsia" w:hAnsi="宋体"/>
          <w:color w:val="000000" w:themeColor="text1"/>
          <w:szCs w:val="21"/>
          <w14:textFill>
            <w14:solidFill>
              <w14:schemeClr w14:val="tx1"/>
            </w14:solidFill>
          </w14:textFill>
        </w:rPr>
        <w:t xml:space="preserve">       C. </w:t>
      </w:r>
      <w:r>
        <w:rPr>
          <w:rFonts w:hAnsi="宋体"/>
          <w:color w:val="000000" w:themeColor="text1"/>
          <w:szCs w:val="21"/>
          <w14:textFill>
            <w14:solidFill>
              <w14:schemeClr w14:val="tx1"/>
            </w14:solidFill>
          </w14:textFill>
        </w:rPr>
        <w:t>磁粉探伤机</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磁粉</w:t>
      </w:r>
      <w:r>
        <w:rPr>
          <w:rFonts w:hint="eastAsia" w:hAnsi="宋体"/>
          <w:color w:val="000000" w:themeColor="text1"/>
          <w:szCs w:val="21"/>
          <w14:textFill>
            <w14:solidFill>
              <w14:schemeClr w14:val="tx1"/>
            </w14:solidFill>
          </w14:textFill>
        </w:rPr>
        <w:t xml:space="preserve">显像仪 </w:t>
      </w:r>
    </w:p>
    <w:p>
      <w:pPr>
        <w:tabs>
          <w:tab w:val="left" w:pos="-1080"/>
        </w:tabs>
        <w:spacing w:line="360" w:lineRule="auto"/>
        <w:ind w:right="-50" w:rightChars="-24"/>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70.</w:t>
      </w:r>
      <w:r>
        <w:rPr>
          <w:rFonts w:hint="eastAsia" w:hAnsi="宋体"/>
          <w:color w:val="000000" w:themeColor="text1"/>
          <w:szCs w:val="21"/>
          <w14:textFill>
            <w14:solidFill>
              <w14:schemeClr w14:val="tx1"/>
            </w14:solidFill>
          </w14:textFill>
        </w:rPr>
        <w:t>下列选项关于磁粉的粒度的说法正确的有（  ）BCD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磁粉粒度即颗粒密度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磁粉粒度即</w:t>
      </w:r>
      <w:r>
        <w:rPr>
          <w:rFonts w:hAnsi="宋体"/>
          <w:color w:val="000000" w:themeColor="text1"/>
          <w:szCs w:val="21"/>
          <w14:textFill>
            <w14:solidFill>
              <w14:schemeClr w14:val="tx1"/>
            </w14:solidFill>
          </w14:textFill>
        </w:rPr>
        <w:t>颗粒大小</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磁粉粒度</w:t>
      </w:r>
      <w:r>
        <w:rPr>
          <w:color w:val="000000" w:themeColor="text1"/>
          <w14:textFill>
            <w14:solidFill>
              <w14:schemeClr w14:val="tx1"/>
            </w14:solidFill>
          </w14:textFill>
        </w:rPr>
        <w:t>对</w:t>
      </w:r>
      <w:r>
        <w:rPr>
          <w:rFonts w:hint="eastAsia"/>
          <w:color w:val="000000" w:themeColor="text1"/>
          <w14:textFill>
            <w14:solidFill>
              <w14:schemeClr w14:val="tx1"/>
            </w14:solidFill>
          </w14:textFill>
        </w:rPr>
        <w:t>磁粉</w:t>
      </w:r>
      <w:r>
        <w:rPr>
          <w:color w:val="000000" w:themeColor="text1"/>
          <w14:textFill>
            <w14:solidFill>
              <w14:schemeClr w14:val="tx1"/>
            </w14:solidFill>
          </w14:textFill>
        </w:rPr>
        <w:t>悬浮性有影响</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D. 磁粉粒度</w:t>
      </w:r>
      <w:r>
        <w:rPr>
          <w:color w:val="000000" w:themeColor="text1"/>
          <w14:textFill>
            <w14:solidFill>
              <w14:schemeClr w14:val="tx1"/>
            </w14:solidFill>
          </w14:textFill>
        </w:rPr>
        <w:t>对</w:t>
      </w:r>
      <w:r>
        <w:rPr>
          <w:rFonts w:hint="eastAsia" w:hAnsi="宋体"/>
          <w:color w:val="000000" w:themeColor="text1"/>
          <w:szCs w:val="21"/>
          <w14:textFill>
            <w14:solidFill>
              <w14:schemeClr w14:val="tx1"/>
            </w14:solidFill>
          </w14:textFill>
        </w:rPr>
        <w:t>漏磁场对磁粉的吸附有影响</w:t>
      </w:r>
    </w:p>
    <w:p>
      <w:pPr>
        <w:tabs>
          <w:tab w:val="left" w:pos="-1080"/>
        </w:tabs>
        <w:spacing w:line="360" w:lineRule="auto"/>
        <w:ind w:right="-50" w:rightChars="-24"/>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71.</w:t>
      </w:r>
      <w:r>
        <w:rPr>
          <w:rFonts w:hint="eastAsia" w:hAnsi="宋体"/>
          <w:color w:val="000000" w:themeColor="text1"/>
          <w:szCs w:val="21"/>
          <w14:textFill>
            <w14:solidFill>
              <w14:schemeClr w14:val="tx1"/>
            </w14:solidFill>
          </w14:textFill>
        </w:rPr>
        <w:t>当将</w:t>
      </w:r>
      <w:r>
        <w:rPr>
          <w:rFonts w:hAnsi="宋体"/>
          <w:color w:val="000000" w:themeColor="text1"/>
          <w:szCs w:val="21"/>
          <w14:textFill>
            <w14:solidFill>
              <w14:schemeClr w14:val="tx1"/>
            </w14:solidFill>
          </w14:textFill>
        </w:rPr>
        <w:t>磁粉与水按一定比例混合而成</w:t>
      </w:r>
      <w:r>
        <w:rPr>
          <w:rFonts w:hint="eastAsia" w:hAnsi="宋体"/>
          <w:color w:val="000000" w:themeColor="text1"/>
          <w:szCs w:val="21"/>
          <w14:textFill>
            <w14:solidFill>
              <w14:schemeClr w14:val="tx1"/>
            </w14:solidFill>
          </w14:textFill>
        </w:rPr>
        <w:t>为</w:t>
      </w:r>
      <w:r>
        <w:rPr>
          <w:rFonts w:hAnsi="宋体"/>
          <w:color w:val="000000" w:themeColor="text1"/>
          <w:szCs w:val="21"/>
          <w14:textFill>
            <w14:solidFill>
              <w14:schemeClr w14:val="tx1"/>
            </w14:solidFill>
          </w14:textFill>
        </w:rPr>
        <w:t>磁悬液</w:t>
      </w:r>
      <w:r>
        <w:rPr>
          <w:rFonts w:hint="eastAsia" w:hAnsi="宋体"/>
          <w:color w:val="000000" w:themeColor="text1"/>
          <w:szCs w:val="21"/>
          <w14:textFill>
            <w14:solidFill>
              <w14:schemeClr w14:val="tx1"/>
            </w14:solidFill>
          </w14:textFill>
        </w:rPr>
        <w:t>时需要添加下列哪些添加剂（  ）ACD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润湿剂</w:t>
      </w:r>
      <w:r>
        <w:rPr>
          <w:rFonts w:hint="eastAsia" w:hAnsi="宋体"/>
          <w:color w:val="000000" w:themeColor="text1"/>
          <w:szCs w:val="21"/>
          <w14:textFill>
            <w14:solidFill>
              <w14:schemeClr w14:val="tx1"/>
            </w14:solidFill>
          </w14:textFill>
        </w:rPr>
        <w:t xml:space="preserve">     B. 着色剂      C. </w:t>
      </w:r>
      <w:r>
        <w:rPr>
          <w:rFonts w:hAnsi="宋体"/>
          <w:color w:val="000000" w:themeColor="text1"/>
          <w:szCs w:val="21"/>
          <w14:textFill>
            <w14:solidFill>
              <w14:schemeClr w14:val="tx1"/>
            </w14:solidFill>
          </w14:textFill>
        </w:rPr>
        <w:t>防锈剂</w:t>
      </w:r>
      <w:r>
        <w:rPr>
          <w:rFonts w:hint="eastAsia" w:hAnsi="宋体"/>
          <w:color w:val="000000" w:themeColor="text1"/>
          <w:szCs w:val="21"/>
          <w14:textFill>
            <w14:solidFill>
              <w14:schemeClr w14:val="tx1"/>
            </w14:solidFill>
          </w14:textFill>
        </w:rPr>
        <w:t xml:space="preserve">        D. </w:t>
      </w:r>
      <w:r>
        <w:rPr>
          <w:rFonts w:hAnsi="宋体"/>
          <w:color w:val="000000" w:themeColor="text1"/>
          <w:szCs w:val="21"/>
          <w14:textFill>
            <w14:solidFill>
              <w14:schemeClr w14:val="tx1"/>
            </w14:solidFill>
          </w14:textFill>
        </w:rPr>
        <w:t>消泡剂</w:t>
      </w:r>
    </w:p>
    <w:p>
      <w:pPr>
        <w:tabs>
          <w:tab w:val="center" w:pos="4153"/>
        </w:tabs>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72.</w:t>
      </w:r>
      <w:r>
        <w:rPr>
          <w:rFonts w:hint="eastAsia" w:hAnsi="宋体"/>
          <w:color w:val="000000" w:themeColor="text1"/>
          <w:szCs w:val="21"/>
          <w14:textFill>
            <w14:solidFill>
              <w14:schemeClr w14:val="tx1"/>
            </w14:solidFill>
          </w14:textFill>
        </w:rPr>
        <w:t xml:space="preserve"> 检测螺栓横向裂纹较合适的方法有（  ）</w:t>
      </w:r>
      <w:r>
        <w:rPr>
          <w:rFonts w:hint="eastAsia" w:hAnsi="宋体"/>
          <w:color w:val="000000" w:themeColor="text1"/>
          <w:szCs w:val="21"/>
          <w14:textFill>
            <w14:solidFill>
              <w14:schemeClr w14:val="tx1"/>
            </w14:solidFill>
          </w14:textFill>
        </w:rPr>
        <w:tab/>
      </w:r>
      <w:r>
        <w:rPr>
          <w:rFonts w:hint="eastAsia" w:hAnsi="宋体"/>
          <w:color w:val="000000" w:themeColor="text1"/>
          <w:szCs w:val="21"/>
          <w14:textFill>
            <w14:solidFill>
              <w14:schemeClr w14:val="tx1"/>
            </w14:solidFill>
          </w14:textFill>
        </w:rPr>
        <w:t>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int="eastAsia"/>
          <w:color w:val="000000" w:themeColor="text1"/>
          <w14:textFill>
            <w14:solidFill>
              <w14:schemeClr w14:val="tx1"/>
            </w14:solidFill>
          </w14:textFill>
        </w:rPr>
        <w:t xml:space="preserve"> 剩磁法      B. 黑磁粉     C. 连续法  </w:t>
      </w:r>
      <w:r>
        <w:rPr>
          <w:rFonts w:hint="eastAsia" w:hAnsi="宋体"/>
          <w:color w:val="000000" w:themeColor="text1"/>
          <w:szCs w:val="21"/>
          <w14:textFill>
            <w14:solidFill>
              <w14:schemeClr w14:val="tx1"/>
            </w14:solidFill>
          </w14:textFill>
        </w:rPr>
        <w:t xml:space="preserve">       D. 低浓度荧光磁悬液</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73.</w:t>
      </w:r>
      <w:r>
        <w:rPr>
          <w:rFonts w:hint="eastAsia" w:hAnsi="宋体"/>
          <w:color w:val="000000" w:themeColor="text1"/>
          <w:szCs w:val="21"/>
          <w14:textFill>
            <w14:solidFill>
              <w14:schemeClr w14:val="tx1"/>
            </w14:solidFill>
          </w14:textFill>
        </w:rPr>
        <w:t xml:space="preserve"> 下列关于漏磁场的叙述中，不正确的是：（  ）ABD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缺陷方向与磁力线平行时，漏磁场最大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B．漏磁场的大小与工件的材质无关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C．漏磁场的大小与缺陷的深度比有关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D．工件表层下缺陷所产生的漏磁场，随缺陷的埋藏深度增加而增大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74.</w:t>
      </w:r>
      <w:r>
        <w:rPr>
          <w:rFonts w:hint="eastAsia" w:hAnsi="宋体"/>
          <w:color w:val="000000" w:themeColor="text1"/>
          <w:szCs w:val="21"/>
          <w14:textFill>
            <w14:solidFill>
              <w14:schemeClr w14:val="tx1"/>
            </w14:solidFill>
          </w14:textFill>
        </w:rPr>
        <w:t>下列关于连续法的叙述中,错误的有：(   )ABD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并非所用的铁磁性材料都能用连续法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所用的磁化电流比剩磁法高</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应在停止喷洒磁悬液后切断电流</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应在停止喷洒磁悬液前切断电流</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75.</w:t>
      </w:r>
      <w:r>
        <w:rPr>
          <w:rFonts w:hint="eastAsia" w:hAnsi="宋体"/>
          <w:color w:val="000000" w:themeColor="text1"/>
          <w:szCs w:val="21"/>
          <w14:textFill>
            <w14:solidFill>
              <w14:schemeClr w14:val="tx1"/>
            </w14:solidFill>
          </w14:textFill>
        </w:rPr>
        <w:t>下列关于荧光磁粉探伤的叙述中,哪些是正确的？(   )ACD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必须在暗环境中应用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只能用于表面呈深色的工件</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必须在紫光灯下观察</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背景为暗紫色，显示为黄绿色</w:t>
      </w:r>
    </w:p>
    <w:p>
      <w:pPr>
        <w:tabs>
          <w:tab w:val="left" w:pos="-1080"/>
        </w:tabs>
        <w:spacing w:line="360" w:lineRule="auto"/>
        <w:ind w:right="-50" w:rightChars="-24"/>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76.</w:t>
      </w:r>
      <w:r>
        <w:rPr>
          <w:rFonts w:hint="eastAsia" w:hAnsi="宋体"/>
          <w:color w:val="000000" w:themeColor="text1"/>
          <w:szCs w:val="21"/>
          <w14:textFill>
            <w14:solidFill>
              <w14:schemeClr w14:val="tx1"/>
            </w14:solidFill>
          </w14:textFill>
        </w:rPr>
        <w:t>关于磁粉探伤检测的制备要求说法正确的有（  ）CD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必须采用直接通电法检测带有非导电涂层的构件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不</w:t>
      </w:r>
      <w:r>
        <w:rPr>
          <w:rFonts w:hAnsi="宋体"/>
          <w:color w:val="000000" w:themeColor="text1"/>
          <w:szCs w:val="21"/>
          <w14:textFill>
            <w14:solidFill>
              <w14:schemeClr w14:val="tx1"/>
            </w14:solidFill>
          </w14:textFill>
        </w:rPr>
        <w:t>可以用砂轮修整被检焊缝的表面</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被探表面应充分干燥</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D. 用化学或机械方法彻底清除被检表面上可能存在的油污铁锈氧化皮等表面附着物</w:t>
      </w:r>
    </w:p>
    <w:p>
      <w:pPr>
        <w:tabs>
          <w:tab w:val="left" w:pos="-1080"/>
        </w:tabs>
        <w:spacing w:line="360" w:lineRule="auto"/>
        <w:ind w:right="-50" w:rightChars="-24"/>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77.</w:t>
      </w:r>
      <w:r>
        <w:rPr>
          <w:rFonts w:hint="eastAsia" w:hAnsi="宋体"/>
          <w:color w:val="000000" w:themeColor="text1"/>
          <w:szCs w:val="21"/>
          <w14:textFill>
            <w14:solidFill>
              <w14:schemeClr w14:val="tx1"/>
            </w14:solidFill>
          </w14:textFill>
        </w:rPr>
        <w:t>磁粉探伤检测的操作步骤包括（  ）ABCD</w:t>
      </w:r>
    </w:p>
    <w:p>
      <w:pPr>
        <w:numPr>
          <w:ilvl w:val="0"/>
          <w:numId w:val="13"/>
        </w:num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表面预处理         B. </w:t>
      </w:r>
      <w:r>
        <w:rPr>
          <w:rFonts w:hAnsi="宋体"/>
          <w:color w:val="000000" w:themeColor="text1"/>
          <w:szCs w:val="21"/>
          <w14:textFill>
            <w14:solidFill>
              <w14:schemeClr w14:val="tx1"/>
            </w14:solidFill>
          </w14:textFill>
        </w:rPr>
        <w:t>确定探伤方法，磁化</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观察磁痕</w:t>
      </w:r>
      <w:r>
        <w:rPr>
          <w:rFonts w:hint="eastAsia" w:hAnsi="宋体"/>
          <w:color w:val="000000" w:themeColor="text1"/>
          <w:szCs w:val="21"/>
          <w14:textFill>
            <w14:solidFill>
              <w14:schemeClr w14:val="tx1"/>
            </w14:solidFill>
          </w14:textFill>
        </w:rPr>
        <w:t xml:space="preserve">           D. 退磁、</w:t>
      </w:r>
      <w:r>
        <w:rPr>
          <w:rFonts w:hAnsi="宋体"/>
          <w:color w:val="000000" w:themeColor="text1"/>
          <w:szCs w:val="21"/>
          <w14:textFill>
            <w14:solidFill>
              <w14:schemeClr w14:val="tx1"/>
            </w14:solidFill>
          </w14:textFill>
        </w:rPr>
        <w:t>后处理</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78.</w:t>
      </w:r>
      <w:r>
        <w:rPr>
          <w:rFonts w:hint="eastAsia" w:hAnsi="宋体"/>
          <w:color w:val="000000" w:themeColor="text1"/>
          <w:szCs w:val="21"/>
          <w14:textFill>
            <w14:solidFill>
              <w14:schemeClr w14:val="tx1"/>
            </w14:solidFill>
          </w14:textFill>
        </w:rPr>
        <w:t>以下关于磁粉探伤结构表面</w:t>
      </w:r>
      <w:r>
        <w:rPr>
          <w:rFonts w:hAnsi="宋体"/>
          <w:color w:val="000000" w:themeColor="text1"/>
          <w:szCs w:val="21"/>
          <w14:textFill>
            <w14:solidFill>
              <w14:schemeClr w14:val="tx1"/>
            </w14:solidFill>
          </w14:textFill>
        </w:rPr>
        <w:t>预处理</w:t>
      </w:r>
      <w:r>
        <w:rPr>
          <w:rFonts w:hint="eastAsia" w:hAnsi="宋体"/>
          <w:color w:val="000000" w:themeColor="text1"/>
          <w:szCs w:val="21"/>
          <w14:textFill>
            <w14:solidFill>
              <w14:schemeClr w14:val="tx1"/>
            </w14:solidFill>
          </w14:textFill>
        </w:rPr>
        <w:t>说法正确的有（  ）ABC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光滑的表面有助于磁粉的迁移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锈蚀或油污的表面妨碍磁粉移动</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构件的表面状态对磁粉探伤的灵敏度有很大的影响</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构件的表面状态对磁粉探伤的灵敏度</w:t>
      </w:r>
      <w:r>
        <w:rPr>
          <w:rFonts w:hint="eastAsia" w:hAnsi="宋体"/>
          <w:color w:val="000000" w:themeColor="text1"/>
          <w:szCs w:val="21"/>
          <w14:textFill>
            <w14:solidFill>
              <w14:schemeClr w14:val="tx1"/>
            </w14:solidFill>
          </w14:textFill>
        </w:rPr>
        <w:t>无</w:t>
      </w:r>
      <w:r>
        <w:rPr>
          <w:rFonts w:hAnsi="宋体"/>
          <w:color w:val="000000" w:themeColor="text1"/>
          <w:szCs w:val="21"/>
          <w14:textFill>
            <w14:solidFill>
              <w14:schemeClr w14:val="tx1"/>
            </w14:solidFill>
          </w14:textFill>
        </w:rPr>
        <w:t>影响</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79.</w:t>
      </w:r>
      <w:r>
        <w:rPr>
          <w:rFonts w:hint="eastAsia" w:hAnsi="宋体"/>
          <w:color w:val="000000" w:themeColor="text1"/>
          <w:szCs w:val="21"/>
          <w14:textFill>
            <w14:solidFill>
              <w14:schemeClr w14:val="tx1"/>
            </w14:solidFill>
          </w14:textFill>
        </w:rPr>
        <w:t>磁粉施放方法包括干法和湿法两种，以下说法正确的有（  ）BD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与湿法比较，干法具有更高的探伤灵敏度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与干法比较，湿法具有更高的探伤灵敏度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干法特别适合于于检测表面上如疲劳裂纹一类的细微缺陷 </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D. 湿法特别适合于于检测表面上如疲劳裂纹一类的细微缺陷</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80.</w:t>
      </w:r>
      <w:r>
        <w:rPr>
          <w:rFonts w:hint="eastAsia" w:hAnsi="宋体"/>
          <w:color w:val="000000" w:themeColor="text1"/>
          <w:szCs w:val="21"/>
          <w14:textFill>
            <w14:solidFill>
              <w14:schemeClr w14:val="tx1"/>
            </w14:solidFill>
          </w14:textFill>
        </w:rPr>
        <w:t>下列关于</w:t>
      </w:r>
      <w:r>
        <w:rPr>
          <w:rFonts w:hAnsi="宋体"/>
          <w:color w:val="000000" w:themeColor="text1"/>
          <w:szCs w:val="21"/>
          <w14:textFill>
            <w14:solidFill>
              <w14:schemeClr w14:val="tx1"/>
            </w14:solidFill>
          </w14:textFill>
        </w:rPr>
        <w:t>磁化方法</w:t>
      </w:r>
      <w:r>
        <w:rPr>
          <w:rFonts w:hint="eastAsia" w:hAnsi="宋体"/>
          <w:color w:val="000000" w:themeColor="text1"/>
          <w:szCs w:val="21"/>
          <w14:textFill>
            <w14:solidFill>
              <w14:schemeClr w14:val="tx1"/>
            </w14:solidFill>
          </w14:textFill>
        </w:rPr>
        <w:t>中连续法缺陷说法错误的有（  ）AB</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连续法探伤的灵敏度低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只可在外加磁场的作用下观察磁痕，不可在撤去外加磁场后观察磁痕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探伤效率较低 </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D. 易出现干扰缺陷评定的杂乱显示</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81.</w:t>
      </w:r>
      <w:r>
        <w:rPr>
          <w:rFonts w:hint="eastAsia" w:hAnsi="宋体"/>
          <w:color w:val="000000" w:themeColor="text1"/>
          <w:szCs w:val="21"/>
          <w14:textFill>
            <w14:solidFill>
              <w14:schemeClr w14:val="tx1"/>
            </w14:solidFill>
          </w14:textFill>
        </w:rPr>
        <w:t xml:space="preserve"> 磁化后需观察磁痕来确定缺陷的位置与大小，以下说法正确的有（  ）ACD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有磁痕显示并不一定是缺陷显示</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B. </w:t>
      </w:r>
      <w:r>
        <w:rPr>
          <w:rFonts w:hAnsi="宋体"/>
          <w:color w:val="000000" w:themeColor="text1"/>
          <w:szCs w:val="21"/>
          <w14:textFill>
            <w14:solidFill>
              <w14:schemeClr w14:val="tx1"/>
            </w14:solidFill>
          </w14:textFill>
        </w:rPr>
        <w:t>磁痕显示一定是缺陷显示</w:t>
      </w:r>
      <w:r>
        <w:rPr>
          <w:rFonts w:hint="eastAsia" w:hAnsi="宋体"/>
          <w:color w:val="000000" w:themeColor="text1"/>
          <w:szCs w:val="21"/>
          <w14:textFill>
            <w14:solidFill>
              <w14:schemeClr w14:val="tx1"/>
            </w14:solidFill>
          </w14:textFill>
        </w:rPr>
        <w:t>所引起的</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C. 除了非缺陷磁痕外，还有不是漏磁场引起的假磁痕 </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磁痕显示应观察与分析</w:t>
      </w:r>
      <w:r>
        <w:rPr>
          <w:rFonts w:hint="eastAsia" w:hAnsi="宋体"/>
          <w:color w:val="000000" w:themeColor="text1"/>
          <w:szCs w:val="21"/>
          <w14:textFill>
            <w14:solidFill>
              <w14:schemeClr w14:val="tx1"/>
            </w14:solidFill>
          </w14:textFill>
        </w:rPr>
        <w:t>可</w:t>
      </w:r>
      <w:r>
        <w:rPr>
          <w:rFonts w:hAnsi="宋体"/>
          <w:color w:val="000000" w:themeColor="text1"/>
          <w:szCs w:val="21"/>
          <w14:textFill>
            <w14:solidFill>
              <w14:schemeClr w14:val="tx1"/>
            </w14:solidFill>
          </w14:textFill>
        </w:rPr>
        <w:t>采</w:t>
      </w:r>
      <w:r>
        <w:rPr>
          <w:color w:val="000000" w:themeColor="text1"/>
          <w14:textFill>
            <w14:solidFill>
              <w14:schemeClr w14:val="tx1"/>
            </w14:solidFill>
          </w14:textFill>
        </w:rPr>
        <w:t>用不同规范多次磁化的办法</w:t>
      </w:r>
      <w:r>
        <w:rPr>
          <w:rFonts w:hAnsi="宋体"/>
          <w:color w:val="000000" w:themeColor="text1"/>
          <w:szCs w:val="21"/>
          <w14:textFill>
            <w14:solidFill>
              <w14:schemeClr w14:val="tx1"/>
            </w14:solidFill>
          </w14:textFill>
        </w:rPr>
        <w:t>进行判断</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82</w:t>
      </w:r>
      <w:r>
        <w:rPr>
          <w:rFonts w:hint="eastAsia" w:hAnsi="宋体"/>
          <w:color w:val="000000" w:themeColor="text1"/>
          <w:szCs w:val="21"/>
          <w14:textFill>
            <w14:solidFill>
              <w14:schemeClr w14:val="tx1"/>
            </w14:solidFill>
          </w14:textFill>
        </w:rPr>
        <w:t>. 下列关于</w:t>
      </w:r>
      <w:r>
        <w:rPr>
          <w:rFonts w:hAnsi="宋体"/>
          <w:color w:val="000000" w:themeColor="text1"/>
          <w:szCs w:val="21"/>
          <w14:textFill>
            <w14:solidFill>
              <w14:schemeClr w14:val="tx1"/>
            </w14:solidFill>
          </w14:textFill>
        </w:rPr>
        <w:t>无损检测（NDT）</w:t>
      </w:r>
      <w:r>
        <w:rPr>
          <w:rFonts w:hint="eastAsia" w:hAnsi="宋体"/>
          <w:color w:val="000000" w:themeColor="text1"/>
          <w:szCs w:val="21"/>
          <w14:textFill>
            <w14:solidFill>
              <w14:schemeClr w14:val="tx1"/>
            </w14:solidFill>
          </w14:textFill>
        </w:rPr>
        <w:t>说法正确的有（  ）ACD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在不改变物体状态和性质的条件下所进行的</w:t>
      </w:r>
      <w:r>
        <w:rPr>
          <w:rFonts w:hint="eastAsia" w:hAnsi="宋体"/>
          <w:color w:val="000000" w:themeColor="text1"/>
          <w:szCs w:val="21"/>
          <w14:textFill>
            <w14:solidFill>
              <w14:schemeClr w14:val="tx1"/>
            </w14:solidFill>
          </w14:textFill>
        </w:rPr>
        <w:t>焊缝质量的</w:t>
      </w:r>
      <w:r>
        <w:rPr>
          <w:rFonts w:hAnsi="宋体"/>
          <w:color w:val="000000" w:themeColor="text1"/>
          <w:szCs w:val="21"/>
          <w14:textFill>
            <w14:solidFill>
              <w14:schemeClr w14:val="tx1"/>
            </w14:solidFill>
          </w14:textFill>
        </w:rPr>
        <w:t>各种检查、测试、评价方法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采用NDT后在一定程度上可以确保每个部件都不会失效或出现故障</w:t>
      </w:r>
    </w:p>
    <w:p>
      <w:pPr>
        <w:spacing w:line="360" w:lineRule="auto"/>
        <w:rPr>
          <w:rFonts w:ascii="宋体" w:hAnsi="宋体"/>
          <w:color w:val="000000" w:themeColor="text1"/>
          <w:sz w:val="24"/>
          <w14:textFill>
            <w14:solidFill>
              <w14:schemeClr w14:val="tx1"/>
            </w14:solidFill>
          </w14:textFill>
        </w:rPr>
      </w:pPr>
      <w:r>
        <w:rPr>
          <w:rFonts w:hint="eastAsia" w:hAnsi="宋体"/>
          <w:color w:val="000000" w:themeColor="text1"/>
          <w:szCs w:val="21"/>
          <w14:textFill>
            <w14:solidFill>
              <w14:schemeClr w14:val="tx1"/>
            </w14:solidFill>
          </w14:textFill>
        </w:rPr>
        <w:t xml:space="preserve">C. </w:t>
      </w:r>
      <w:r>
        <w:rPr>
          <w:rFonts w:hAnsi="宋体"/>
          <w:color w:val="000000" w:themeColor="text1"/>
          <w:szCs w:val="21"/>
          <w14:textFill>
            <w14:solidFill>
              <w14:schemeClr w14:val="tx1"/>
            </w14:solidFill>
          </w14:textFill>
        </w:rPr>
        <w:t>一个彻底的检查至少需要检测部件的内部</w:t>
      </w:r>
      <w:r>
        <w:rPr>
          <w:rFonts w:hint="eastAsia" w:hAnsi="宋体"/>
          <w:color w:val="000000" w:themeColor="text1"/>
          <w:szCs w:val="21"/>
          <w14:textFill>
            <w14:solidFill>
              <w14:schemeClr w14:val="tx1"/>
            </w14:solidFill>
          </w14:textFill>
        </w:rPr>
        <w:t>和</w:t>
      </w:r>
      <w:r>
        <w:rPr>
          <w:rFonts w:hAnsi="宋体"/>
          <w:color w:val="000000" w:themeColor="text1"/>
          <w:szCs w:val="21"/>
          <w14:textFill>
            <w14:solidFill>
              <w14:schemeClr w14:val="tx1"/>
            </w14:solidFill>
          </w14:textFill>
        </w:rPr>
        <w:t>检查部件的表面状态两种方法</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D. </w:t>
      </w:r>
      <w:r>
        <w:rPr>
          <w:rFonts w:hAnsi="宋体"/>
          <w:color w:val="000000" w:themeColor="text1"/>
          <w:szCs w:val="21"/>
          <w14:textFill>
            <w14:solidFill>
              <w14:schemeClr w14:val="tx1"/>
            </w14:solidFill>
          </w14:textFill>
        </w:rPr>
        <w:t>每种无损检测方法都有它的局限性，任何一种无损检测方法本身都不是万能的</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83</w:t>
      </w:r>
      <w:r>
        <w:rPr>
          <w:rFonts w:hint="eastAsia" w:hAnsi="宋体"/>
          <w:color w:val="000000" w:themeColor="text1"/>
          <w:szCs w:val="21"/>
          <w14:textFill>
            <w14:solidFill>
              <w14:schemeClr w14:val="tx1"/>
            </w14:solidFill>
          </w14:textFill>
        </w:rPr>
        <w:t>. 下列选项属于焊缝缺陷的有（  ）ABCD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裂纹和固体夹杂     B. 孔穴       C. 未熔合和未焊透      D. 形状缺陷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84</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射线探伤主要采用</w:t>
      </w:r>
      <w:r>
        <w:rPr>
          <w:rFonts w:hint="eastAsia" w:hAnsi="宋体"/>
          <w:color w:val="000000" w:themeColor="text1"/>
          <w:szCs w:val="21"/>
          <w14:textFill>
            <w14:solidFill>
              <w14:schemeClr w14:val="tx1"/>
            </w14:solidFill>
          </w14:textFill>
        </w:rPr>
        <w:t>那种射线（  ）CD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ascii="Arial" w:hAnsi="Arial" w:cs="Arial"/>
          <w:color w:val="000000" w:themeColor="text1"/>
          <w:szCs w:val="21"/>
          <w14:textFill>
            <w14:solidFill>
              <w14:schemeClr w14:val="tx1"/>
            </w14:solidFill>
          </w14:textFill>
        </w:rPr>
        <w:t>α</w:t>
      </w:r>
      <w:r>
        <w:rPr>
          <w:rFonts w:hint="eastAsia" w:ascii="Arial" w:hAnsi="Arial" w:cs="Arial"/>
          <w:color w:val="000000" w:themeColor="text1"/>
          <w:szCs w:val="21"/>
          <w14:textFill>
            <w14:solidFill>
              <w14:schemeClr w14:val="tx1"/>
            </w14:solidFill>
          </w14:textFill>
        </w:rPr>
        <w:t>射线</w:t>
      </w:r>
      <w:r>
        <w:rPr>
          <w:rFonts w:hint="eastAsia" w:hAnsi="宋体"/>
          <w:color w:val="000000" w:themeColor="text1"/>
          <w:szCs w:val="21"/>
          <w14:textFill>
            <w14:solidFill>
              <w14:schemeClr w14:val="tx1"/>
            </w14:solidFill>
          </w14:textFill>
        </w:rPr>
        <w:t xml:space="preserve">     B. </w:t>
      </w:r>
      <w:r>
        <w:rPr>
          <w:rFonts w:ascii="Arial" w:hAnsi="Arial" w:cs="Arial"/>
          <w:color w:val="000000" w:themeColor="text1"/>
          <w:szCs w:val="21"/>
          <w14:textFill>
            <w14:solidFill>
              <w14:schemeClr w14:val="tx1"/>
            </w14:solidFill>
          </w14:textFill>
        </w:rPr>
        <w:t>β</w:t>
      </w:r>
      <w:r>
        <w:rPr>
          <w:rFonts w:hint="eastAsia" w:ascii="Arial" w:hAnsi="Arial" w:cs="Arial"/>
          <w:color w:val="000000" w:themeColor="text1"/>
          <w:szCs w:val="21"/>
          <w14:textFill>
            <w14:solidFill>
              <w14:schemeClr w14:val="tx1"/>
            </w14:solidFill>
          </w14:textFill>
        </w:rPr>
        <w:t>射线</w:t>
      </w:r>
      <w:r>
        <w:rPr>
          <w:rFonts w:hint="eastAsia" w:hAnsi="宋体"/>
          <w:color w:val="000000" w:themeColor="text1"/>
          <w:szCs w:val="21"/>
          <w14:textFill>
            <w14:solidFill>
              <w14:schemeClr w14:val="tx1"/>
            </w14:solidFill>
          </w14:textFill>
        </w:rPr>
        <w:t xml:space="preserve">      C.  X射线      D.  </w:t>
      </w:r>
      <w:r>
        <w:rPr>
          <w:rFonts w:hint="eastAsia" w:hAnsi="宋体"/>
          <w:color w:val="000000" w:themeColor="text1"/>
          <w:szCs w:val="21"/>
          <w14:textFill>
            <w14:solidFill>
              <w14:schemeClr w14:val="tx1"/>
            </w14:solidFill>
          </w14:textFill>
        </w:rPr>
        <w:object>
          <v:shape id="_x0000_i1025" o:spt="75" type="#_x0000_t75" style="height:13.1pt;width:9.8pt;" o:ole="t" filled="f" o:preferrelative="t" stroked="f" coordsize="21600,21600">
            <v:path/>
            <v:fill on="f" focussize="0,0"/>
            <v:stroke on="f" joinstyle="miter"/>
            <v:imagedata r:id="rId5" o:title=""/>
            <o:lock v:ext="edit" aspectratio="t"/>
            <w10:wrap type="none"/>
            <w10:anchorlock/>
          </v:shape>
          <o:OLEObject Type="Embed" ProgID="Equations" ShapeID="_x0000_i1025" DrawAspect="Content" ObjectID="_1468075725" r:id="rId4">
            <o:LockedField>false</o:LockedField>
          </o:OLEObject>
        </w:object>
      </w:r>
      <w:r>
        <w:rPr>
          <w:rFonts w:hint="eastAsia" w:hAnsi="宋体"/>
          <w:color w:val="000000" w:themeColor="text1"/>
          <w:szCs w:val="21"/>
          <w14:textFill>
            <w14:solidFill>
              <w14:schemeClr w14:val="tx1"/>
            </w14:solidFill>
          </w14:textFill>
        </w:rPr>
        <w:t>射线</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85</w:t>
      </w:r>
      <w:r>
        <w:rPr>
          <w:rFonts w:hint="eastAsia" w:hAnsi="宋体"/>
          <w:color w:val="000000" w:themeColor="text1"/>
          <w:szCs w:val="21"/>
          <w14:textFill>
            <w14:solidFill>
              <w14:schemeClr w14:val="tx1"/>
            </w14:solidFill>
          </w14:textFill>
        </w:rPr>
        <w:t>. 渗透液中的溶剂应具有哪些性能? (  )ABCD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对颜料有较大的溶解度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表面张力不宜太大，具有良好的渗透性</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具有适当的粘度</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对工件无腐蚀</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86</w:t>
      </w:r>
      <w:r>
        <w:rPr>
          <w:rFonts w:hint="eastAsia" w:hAnsi="宋体"/>
          <w:color w:val="000000" w:themeColor="text1"/>
          <w:szCs w:val="21"/>
          <w14:textFill>
            <w14:solidFill>
              <w14:schemeClr w14:val="tx1"/>
            </w14:solidFill>
          </w14:textFill>
        </w:rPr>
        <w:t>. 下列哪种说法是正确的(   )BD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溶剂清洗剂是悬浮液           B 渗透液是溶液.</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显像剂是乳状液               D. 显像剂是悬浮液</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87</w:t>
      </w:r>
      <w:r>
        <w:rPr>
          <w:rFonts w:hint="eastAsia" w:hAnsi="宋体"/>
          <w:color w:val="000000" w:themeColor="text1"/>
          <w:szCs w:val="21"/>
          <w14:textFill>
            <w14:solidFill>
              <w14:schemeClr w14:val="tx1"/>
            </w14:solidFill>
          </w14:textFill>
        </w:rPr>
        <w:t xml:space="preserve">. 下面哪些说法适合于渗透探伤中使用的显像剂?（  ）BCD </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 显像剂一般会发出很强的荧光</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 显像剂在检验时提供一个与显示相反衬的背景</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去除多余渗透液后显像剂把保留在不连续性中的渗透液吸出来</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显像剂有干的也有湿的</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88.</w:t>
      </w:r>
      <w:r>
        <w:rPr>
          <w:rFonts w:hAnsi="宋体"/>
          <w:color w:val="000000" w:themeColor="text1"/>
          <w:szCs w:val="21"/>
          <w14:textFill>
            <w14:solidFill>
              <w14:schemeClr w14:val="tx1"/>
            </w14:solidFill>
          </w14:textFill>
        </w:rPr>
        <w:t>经过整理的数据可用一定的方式表达出来，以供进一步分析、使用，其常用的表达方式有（</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列表表示法B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曲线表示法C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方程表示法D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单元表示法</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89.</w:t>
      </w:r>
      <w:r>
        <w:rPr>
          <w:rFonts w:hAnsi="宋体"/>
          <w:color w:val="000000" w:themeColor="text1"/>
          <w:szCs w:val="21"/>
          <w14:textFill>
            <w14:solidFill>
              <w14:schemeClr w14:val="tx1"/>
            </w14:solidFill>
          </w14:textFill>
        </w:rPr>
        <w:t>下面描述不正确的有（</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摄氏温度单位“摄氏度”表示的量可写成“摄氏20度”</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30km/h应读成“三十千米每小时”</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旋转频率的量值可写为3千秒－1</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体积的量值可写为2千米3</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90.</w:t>
      </w:r>
      <w:r>
        <w:rPr>
          <w:rFonts w:hAnsi="宋体"/>
          <w:color w:val="000000" w:themeColor="text1"/>
          <w:szCs w:val="21"/>
          <w14:textFill>
            <w14:solidFill>
              <w14:schemeClr w14:val="tx1"/>
            </w14:solidFill>
          </w14:textFill>
        </w:rPr>
        <w:t>以下哪些单位符号属于SI基本单位（</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安培B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摩尔C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瓦特D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焦耳</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91.</w:t>
      </w:r>
      <w:r>
        <w:rPr>
          <w:rFonts w:hAnsi="宋体"/>
          <w:color w:val="000000" w:themeColor="text1"/>
          <w:szCs w:val="21"/>
          <w14:textFill>
            <w14:solidFill>
              <w14:schemeClr w14:val="tx1"/>
            </w14:solidFill>
          </w14:textFill>
        </w:rPr>
        <w:t>以下哪些单位符号属于国际单位制中具有专门名称的导出单位（</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摄氏温度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力 NC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物质的量 摩尔D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质量 千克</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92.</w:t>
      </w:r>
      <w:r>
        <w:rPr>
          <w:rFonts w:hAnsi="宋体"/>
          <w:color w:val="000000" w:themeColor="text1"/>
          <w:szCs w:val="21"/>
          <w14:textFill>
            <w14:solidFill>
              <w14:schemeClr w14:val="tx1"/>
            </w14:solidFill>
          </w14:textFill>
        </w:rPr>
        <w:t>下面说法正确的有（</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ABCD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分子无量纲而分母有量纲的组合单位即分子为1的组合单位符号，一般不用分式而用负数幂的形式</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在用斜线表示相除时，单位符号的分子和分母都与斜线处于同一行内。</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词头的符号和单位的符号之间不得有间隙，也不加表示相乘的任何符号</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单位和词头的符号应按其名称或者简称读音，而不得按字母读音</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93.</w:t>
      </w:r>
      <w:r>
        <w:rPr>
          <w:rFonts w:hAnsi="宋体"/>
          <w:color w:val="000000" w:themeColor="text1"/>
          <w:szCs w:val="21"/>
          <w14:textFill>
            <w14:solidFill>
              <w14:schemeClr w14:val="tx1"/>
            </w14:solidFill>
          </w14:textFill>
        </w:rPr>
        <w:t>《江苏省建设工程质量检测行业职业道德准则》</w:t>
      </w:r>
      <w:r>
        <w:rPr>
          <w:rFonts w:hint="eastAsia" w:hAnsi="宋体"/>
          <w:color w:val="000000" w:themeColor="text1"/>
          <w:szCs w:val="21"/>
          <w14:textFill>
            <w14:solidFill>
              <w14:schemeClr w14:val="tx1"/>
            </w14:solidFill>
          </w14:textFill>
        </w:rPr>
        <w:t>要求：</w:t>
      </w:r>
      <w:r>
        <w:rPr>
          <w:rFonts w:hAnsi="宋体"/>
          <w:color w:val="000000" w:themeColor="text1"/>
          <w:szCs w:val="21"/>
          <w14:textFill>
            <w14:solidFill>
              <w14:schemeClr w14:val="tx1"/>
            </w14:solidFill>
          </w14:textFill>
        </w:rPr>
        <w:t>检测机构要做到制度公开：公开检测依据；公开检测流程；公开窗口人员身份；公开检测项目承诺期；（</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）等，主动接受社会监督。</w:t>
      </w:r>
      <w:r>
        <w:rPr>
          <w:rFonts w:hint="eastAsia" w:hAnsi="宋体"/>
          <w:color w:val="000000" w:themeColor="text1"/>
          <w:szCs w:val="21"/>
          <w:lang w:val="en-US" w:eastAsia="zh-CN"/>
          <w14:textFill>
            <w14:solidFill>
              <w14:schemeClr w14:val="tx1"/>
            </w14:solidFill>
          </w14:textFill>
        </w:rPr>
        <w:t>CD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A、公开检测人员               B、公开检测方案</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C、公开检测收费标准           D、公开投诉方式</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94.</w:t>
      </w:r>
      <w:r>
        <w:rPr>
          <w:rFonts w:hAnsi="宋体"/>
          <w:color w:val="000000" w:themeColor="text1"/>
          <w:szCs w:val="21"/>
          <w14:textFill>
            <w14:solidFill>
              <w14:schemeClr w14:val="tx1"/>
            </w14:solidFill>
          </w14:textFill>
        </w:rPr>
        <w:t>《江苏省建设工程质量检测行业职业道德准则要求检测人员科学检测、公正公平，具体的含义是遵循科学、公正、准确的原则开展检测工作，检测行为要（</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），检测数据要（</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BD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公正合法B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公正公平C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真实科学D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真实可靠</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95.</w:t>
      </w:r>
      <w:r>
        <w:rPr>
          <w:rFonts w:hAnsi="宋体"/>
          <w:color w:val="000000" w:themeColor="text1"/>
          <w:szCs w:val="21"/>
          <w14:textFill>
            <w14:solidFill>
              <w14:schemeClr w14:val="tx1"/>
            </w14:solidFill>
          </w14:textFill>
        </w:rPr>
        <w:t>县级以上人民政府计量行政部门对社会公用计量标准器具，部门和企业、事业单位使用的最高计量标准器具，以及用于贸易结算、（</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）方面的列入强制检定目录的工作计量器具，实行强制检定。未按照规定申请检定或者检定不合格的，不得使用。实行强制检定的工作计量器具的目录和管理办法，由国务院制定。</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A、安全防护  B、医疗卫生   C、环境监测   D、生产加工</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96.</w:t>
      </w:r>
      <w:r>
        <w:rPr>
          <w:rFonts w:hAnsi="宋体"/>
          <w:color w:val="000000" w:themeColor="text1"/>
          <w:szCs w:val="21"/>
          <w14:textFill>
            <w14:solidFill>
              <w14:schemeClr w14:val="tx1"/>
            </w14:solidFill>
          </w14:textFill>
        </w:rPr>
        <w:t>为社会提供公证数据的产品质量检验机构，必须经省级以上人民政府计量行政部门对其（</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）考核合格。</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A、计量检定B、测试的能力 C、可靠性  D、完整性</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97.</w:t>
      </w:r>
      <w:r>
        <w:rPr>
          <w:rFonts w:hAnsi="宋体"/>
          <w:color w:val="000000" w:themeColor="text1"/>
          <w:szCs w:val="21"/>
          <w14:textFill>
            <w14:solidFill>
              <w14:schemeClr w14:val="tx1"/>
            </w14:solidFill>
          </w14:textFill>
        </w:rPr>
        <w:t>计量标准器具的使用，必须具备下列条件：（</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ABCD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经计量检定合格B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具有正常工作所需要的环境条件</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具有称职的保存、维护、使用人员D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具有完善的管理制度。</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98.</w:t>
      </w:r>
      <w:r>
        <w:rPr>
          <w:rFonts w:hAnsi="宋体"/>
          <w:color w:val="000000" w:themeColor="text1"/>
          <w:szCs w:val="21"/>
          <w14:textFill>
            <w14:solidFill>
              <w14:schemeClr w14:val="tx1"/>
            </w14:solidFill>
          </w14:textFill>
        </w:rPr>
        <w:t>苏建质监</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2020</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3号《省质监总站关于进一步规范全省建设工程质量检测工作的通知》</w:t>
      </w:r>
      <w:r>
        <w:rPr>
          <w:rFonts w:hint="eastAsia" w:hAnsi="宋体"/>
          <w:color w:val="000000" w:themeColor="text1"/>
          <w:szCs w:val="21"/>
          <w14:textFill>
            <w14:solidFill>
              <w14:schemeClr w14:val="tx1"/>
            </w14:solidFill>
          </w14:textFill>
        </w:rPr>
        <w:t>中提出：</w:t>
      </w:r>
      <w:r>
        <w:rPr>
          <w:rFonts w:hAnsi="宋体"/>
          <w:color w:val="000000" w:themeColor="text1"/>
          <w:szCs w:val="21"/>
          <w14:textFill>
            <w14:solidFill>
              <w14:schemeClr w14:val="tx1"/>
            </w14:solidFill>
          </w14:textFill>
        </w:rPr>
        <w:t>检测机构要坚持开展对检测人员常态化的法律法规和职业道德教育，增强检测人员从事检测工作的（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）和法律意识，严格规范检测行为。</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责任感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使命感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质量意识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风险意识</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99.</w:t>
      </w:r>
      <w:r>
        <w:rPr>
          <w:rFonts w:hAnsi="宋体"/>
          <w:color w:val="000000" w:themeColor="text1"/>
          <w:szCs w:val="21"/>
          <w14:textFill>
            <w14:solidFill>
              <w14:schemeClr w14:val="tx1"/>
            </w14:solidFill>
          </w14:textFill>
        </w:rPr>
        <w:t>依据RB/T214-2017《检验检测机构资质认定能力评价 检验检测机构通用要求》规定，检验检测机构应是依法成立并能够承担相应法律责任的法人或者其他组织。检验检测机构或者其所在的组织应有明确的法律地位，对其出具的检验检测（</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）负责，并承担相应法律责任。</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数据B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结果C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报告D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结论  </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100.</w:t>
      </w:r>
      <w:r>
        <w:rPr>
          <w:rFonts w:hAnsi="宋体"/>
          <w:color w:val="000000" w:themeColor="text1"/>
          <w:szCs w:val="21"/>
          <w14:textFill>
            <w14:solidFill>
              <w14:schemeClr w14:val="tx1"/>
            </w14:solidFill>
          </w14:textFill>
        </w:rPr>
        <w:t>依据RB/T214-2017《检验检测机构资质认定能力评价 检验检测机构通用要求》规定，检验检测机构及其人员应对其在检验检测活功中听知悉的（）负有保密义务，并制定和实施相应的保密措施。</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国家秘密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商业秘密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技术秘密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人员隐私</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101.</w:t>
      </w:r>
      <w:r>
        <w:rPr>
          <w:rFonts w:hAnsi="宋体"/>
          <w:color w:val="000000" w:themeColor="text1"/>
          <w:szCs w:val="21"/>
          <w14:textFill>
            <w14:solidFill>
              <w14:schemeClr w14:val="tx1"/>
            </w14:solidFill>
          </w14:textFill>
        </w:rPr>
        <w:t>依据RB/T214-2017《检验检测机构资质认定能力评价 检验检测机构通用要求》规定，检验检测机构应与其人员建立（</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）或（</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）关系，明确技术人员和管理人员的岗位职责、任职要求和工作关系，使其满足岗位要求并具有所需的权力和资源，履行建立、实施、保持和持续改进管理体系的职责。</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劳动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聘用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录用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返聘  </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102.</w:t>
      </w:r>
      <w:r>
        <w:rPr>
          <w:rFonts w:hAnsi="宋体"/>
          <w:color w:val="000000" w:themeColor="text1"/>
          <w:szCs w:val="21"/>
          <w14:textFill>
            <w14:solidFill>
              <w14:schemeClr w14:val="tx1"/>
            </w14:solidFill>
          </w14:textFill>
        </w:rPr>
        <w:t>依据RB/T214-2017《检验检测机构资质认定能力评价 检验检测机构通用要求》规定，检验检测机构的质量负责人应确保质量管理体系得到（</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）和（</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实施B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保持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持续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改进</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103.</w:t>
      </w:r>
      <w:r>
        <w:rPr>
          <w:rFonts w:hAnsi="宋体"/>
          <w:color w:val="000000" w:themeColor="text1"/>
          <w:szCs w:val="21"/>
          <w14:textFill>
            <w14:solidFill>
              <w14:schemeClr w14:val="tx1"/>
            </w14:solidFill>
          </w14:textFill>
        </w:rPr>
        <w:t>依据RB/T214-2017《检验检测机构资质认定能力评价 检验检测机构通用要求》规定，检验检测机构应对抽样、操作设备、检验检测、签发检验检测报告或证书以及提出意见和解释的人员，依据相应的（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）进行能力确认。</w:t>
      </w:r>
      <w:r>
        <w:rPr>
          <w:rFonts w:hint="eastAsia" w:hAnsi="宋体"/>
          <w:color w:val="000000" w:themeColor="text1"/>
          <w:szCs w:val="21"/>
          <w:lang w:val="en-US" w:eastAsia="zh-CN"/>
          <w14:textFill>
            <w14:solidFill>
              <w14:schemeClr w14:val="tx1"/>
            </w14:solidFill>
          </w14:textFill>
        </w:rPr>
        <w:t>ABCD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教育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培训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技能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经验</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104.</w:t>
      </w:r>
      <w:r>
        <w:rPr>
          <w:rFonts w:hAnsi="宋体"/>
          <w:color w:val="000000" w:themeColor="text1"/>
          <w:szCs w:val="21"/>
          <w14:textFill>
            <w14:solidFill>
              <w14:schemeClr w14:val="tx1"/>
            </w14:solidFill>
          </w14:textFill>
        </w:rPr>
        <w:t>依据RB/T214-2017《检验检测机构资质认定能力评价 检验检测机构通用要求》规定，检验检测机构对下列哪种人员需进行能力格确认。（</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ABCDE</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抽样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操作设备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签发检验检测报告或证书 </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E</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提出意见和解释的人员</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105.</w:t>
      </w:r>
      <w:r>
        <w:rPr>
          <w:rFonts w:hAnsi="宋体"/>
          <w:color w:val="000000" w:themeColor="text1"/>
          <w:szCs w:val="21"/>
          <w14:textFill>
            <w14:solidFill>
              <w14:schemeClr w14:val="tx1"/>
            </w14:solidFill>
          </w14:textFill>
        </w:rPr>
        <w:t>依据RB/T214-2017《检验检测机构资质认定能力评价 检验检测机构通用要求》规定，应由熟悉检验检测目的、程序、（</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）的人员，对检验检测人员包括实习员工进行监督。</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方法B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结果评价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过程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标准</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106.</w:t>
      </w:r>
      <w:r>
        <w:rPr>
          <w:rFonts w:hAnsi="宋体"/>
          <w:color w:val="000000" w:themeColor="text1"/>
          <w:szCs w:val="21"/>
          <w14:textFill>
            <w14:solidFill>
              <w14:schemeClr w14:val="tx1"/>
            </w14:solidFill>
          </w14:textFill>
        </w:rPr>
        <w:t>依据RB/T214-2017《检验检测机构资质认定能力评价 检验检测机构通用要求》规定，检验检测标准或者技术规范对环境条件有要求时或环境条件影响检验检测结果时，应（</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环境条件。当环境条件不利于检验检测的开展时，应停止检验检测活动。</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监测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控制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记录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调整  </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107.</w:t>
      </w:r>
      <w:r>
        <w:rPr>
          <w:rFonts w:hAnsi="宋体"/>
          <w:color w:val="000000" w:themeColor="text1"/>
          <w:szCs w:val="21"/>
          <w14:textFill>
            <w14:solidFill>
              <w14:schemeClr w14:val="tx1"/>
            </w14:solidFill>
          </w14:textFill>
        </w:rPr>
        <w:t>依据RB/T214-2017《检验检测机构资质认定能力评价 检验检测机构通用要求》规定，设备包括用于检验检测活动所必需并影响检验结果的设备、软件、测量标准、（</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）或相应的组合装置。</w:t>
      </w:r>
      <w:r>
        <w:rPr>
          <w:rFonts w:hint="eastAsia" w:hAnsi="宋体"/>
          <w:color w:val="000000" w:themeColor="text1"/>
          <w:szCs w:val="21"/>
          <w:lang w:val="en-US" w:eastAsia="zh-CN"/>
          <w14:textFill>
            <w14:solidFill>
              <w14:schemeClr w14:val="tx1"/>
            </w14:solidFill>
          </w14:textFill>
        </w:rPr>
        <w:t>ABCDE</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标准物质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参考数据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试剂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消耗品E</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辅助设备</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108.</w:t>
      </w:r>
      <w:r>
        <w:rPr>
          <w:rFonts w:hAnsi="宋体"/>
          <w:color w:val="000000" w:themeColor="text1"/>
          <w:szCs w:val="21"/>
          <w14:textFill>
            <w14:solidFill>
              <w14:schemeClr w14:val="tx1"/>
            </w14:solidFill>
          </w14:textFill>
        </w:rPr>
        <w:t>依据RB/T214-2017《检验检测机构资质认定能力评价 检验检测机构通用要求》规定，设备在投入使用前</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应采用（</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）等方式</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以确认其是否满足检验检测的要求。</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核查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检定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校准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自校</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109.</w:t>
      </w:r>
      <w:r>
        <w:rPr>
          <w:rFonts w:hAnsi="宋体"/>
          <w:color w:val="000000" w:themeColor="text1"/>
          <w:szCs w:val="21"/>
          <w14:textFill>
            <w14:solidFill>
              <w14:schemeClr w14:val="tx1"/>
            </w14:solidFill>
          </w14:textFill>
        </w:rPr>
        <w:t>依据RB/T214-2017《检验检测机构资质认定能力评价 检验检测机构通用要求》规定，所有需要检定、校准或有有效期的设备应使用（）或以其他方式标识。以便使用人员易于识别检定、校准的状态或有效期。</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标签</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编码</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三色标签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编号</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110.</w:t>
      </w:r>
      <w:r>
        <w:rPr>
          <w:rFonts w:hAnsi="宋体"/>
          <w:color w:val="000000" w:themeColor="text1"/>
          <w:szCs w:val="21"/>
          <w14:textFill>
            <w14:solidFill>
              <w14:schemeClr w14:val="tx1"/>
            </w14:solidFill>
          </w14:textFill>
        </w:rPr>
        <w:t>依据RB/T214-2017《检验检测机构资质认定能力评价 检验检测机构通用要求》规定，针对校准结果产生的修正信息或标准物质包含的参考值，检验检测机构应确保在其检测结果及相关记录中加以利用并（</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备份B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更新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记录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保持</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111.</w:t>
      </w:r>
      <w:r>
        <w:rPr>
          <w:rFonts w:hAnsi="宋体"/>
          <w:color w:val="000000" w:themeColor="text1"/>
          <w:szCs w:val="21"/>
          <w14:textFill>
            <w14:solidFill>
              <w14:schemeClr w14:val="tx1"/>
            </w14:solidFill>
          </w14:textFill>
        </w:rPr>
        <w:t>依据RB/T214-2017《检验检测机构资质认定能力评价 检验检测机构通用要求》规定，可能时，标准物质应溯源到（</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SI单位B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有证标准物质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标准物质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标准样品</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112.</w:t>
      </w:r>
      <w:r>
        <w:rPr>
          <w:rFonts w:hAnsi="宋体"/>
          <w:color w:val="000000" w:themeColor="text1"/>
          <w:szCs w:val="21"/>
          <w14:textFill>
            <w14:solidFill>
              <w14:schemeClr w14:val="tx1"/>
            </w14:solidFill>
          </w14:textFill>
        </w:rPr>
        <w:t>依据RB/T214-2017《检验检测机构资质认定能力评价 检验检测机构通用要求》规定，检验检测机构应通过实施质量方针、质量目标，应用审核结果、（</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）、管理评审、人员建议和客户反馈等信息来持续改进管理体系的适宜性、充分性和有效性。</w:t>
      </w:r>
      <w:r>
        <w:rPr>
          <w:rFonts w:hint="eastAsia" w:hAnsi="宋体"/>
          <w:color w:val="000000" w:themeColor="text1"/>
          <w:szCs w:val="21"/>
          <w:lang w:val="en-US" w:eastAsia="zh-CN"/>
          <w14:textFill>
            <w14:solidFill>
              <w14:schemeClr w14:val="tx1"/>
            </w14:solidFill>
          </w14:textFill>
        </w:rPr>
        <w:t>ABCD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数据分析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纠正措施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风险评估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能力验证</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113.</w:t>
      </w:r>
      <w:r>
        <w:rPr>
          <w:rFonts w:hAnsi="宋体"/>
          <w:color w:val="000000" w:themeColor="text1"/>
          <w:szCs w:val="21"/>
          <w14:textFill>
            <w14:solidFill>
              <w14:schemeClr w14:val="tx1"/>
            </w14:solidFill>
          </w14:textFill>
        </w:rPr>
        <w:t>依据RB/T214-2017《检验检测机构资质认定能力评价 检验检测机构通用要求》规定，检验检测机构应通过实施质量方针、质量目标，应用审核结果、数据分析、纠正措施、管理评审、人员建议、风险评估、能力验证和客户反馈等信息来持续改进管理体系的（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适宜性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充分性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有效性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完整性</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114.</w:t>
      </w:r>
      <w:r>
        <w:rPr>
          <w:rFonts w:hAnsi="宋体"/>
          <w:color w:val="000000" w:themeColor="text1"/>
          <w:szCs w:val="21"/>
          <w14:textFill>
            <w14:solidFill>
              <w14:schemeClr w14:val="tx1"/>
            </w14:solidFill>
          </w14:textFill>
        </w:rPr>
        <w:t>依据RB/T214-2017《检验检测机构资质认定能力评价 检验检测机构通用要求》规定，质量负责人应当制定审核方案。审核方案包括：频次、方法、（</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职责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策划要求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报告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人员</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115.</w:t>
      </w:r>
      <w:r>
        <w:rPr>
          <w:rFonts w:hAnsi="宋体"/>
          <w:color w:val="000000" w:themeColor="text1"/>
          <w:szCs w:val="21"/>
          <w14:textFill>
            <w14:solidFill>
              <w14:schemeClr w14:val="tx1"/>
            </w14:solidFill>
          </w14:textFill>
        </w:rPr>
        <w:t>依据RB/T214-2017《检验检测机构资质认定能力评价 检验检测机构通用要求》规定，管理评审输出应包括以下哪些内容（</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ABCD</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管理体系及其过程的有效性；</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符合《检验检测机构资质认定能力评价 检验检测机构通用要求》要求的改进；</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提供所需的资源；</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变更的需求。</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116.</w:t>
      </w:r>
      <w:r>
        <w:rPr>
          <w:rFonts w:hAnsi="宋体"/>
          <w:color w:val="000000" w:themeColor="text1"/>
          <w:szCs w:val="21"/>
          <w14:textFill>
            <w14:solidFill>
              <w14:schemeClr w14:val="tx1"/>
            </w14:solidFill>
          </w14:textFill>
        </w:rPr>
        <w:t>依据RB/T214-2017《检验检测机构资质认定能力评价 检验检测机构通用要求》规定，检验检测机构可在检测中出现（</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）时，需要报告测量不确定度。</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临界值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内部质量控制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客户有要求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偏差较大</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117.</w:t>
      </w:r>
      <w:r>
        <w:rPr>
          <w:rFonts w:hAnsi="宋体"/>
          <w:color w:val="000000" w:themeColor="text1"/>
          <w:szCs w:val="21"/>
          <w14:textFill>
            <w14:solidFill>
              <w14:schemeClr w14:val="tx1"/>
            </w14:solidFill>
          </w14:textFill>
        </w:rPr>
        <w:t>依据RB/T214-2017《检验检测机构资质认定能力评价 检验检测机构通用要求》规定，检验检测机构为保证结果有效性，可采用以下哪些方法？（</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ABCD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定期使用经过检定或校准的具有溯源性的替代仪器</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对设备的功能进行检查</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运用工作标准与控制图</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分析样品不同结果的相关性</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118.</w:t>
      </w:r>
      <w:r>
        <w:rPr>
          <w:rFonts w:hAnsi="宋体"/>
          <w:color w:val="000000" w:themeColor="text1"/>
          <w:szCs w:val="21"/>
          <w14:textFill>
            <w14:solidFill>
              <w14:schemeClr w14:val="tx1"/>
            </w14:solidFill>
          </w14:textFill>
        </w:rPr>
        <w:t>依据RB/T214-2017《检验检测机构资质认定能力评价 检验检测机构通用要求》规定，检验检测报告或证书签发后，若有（</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）应予以记录。修订的检验检测报告或证书应标明所代替的报告或证书，并注以唯一性标识。</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A、更正 B、增补  C、修改   D、复印</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119.</w:t>
      </w:r>
      <w:r>
        <w:rPr>
          <w:rFonts w:hAnsi="宋体"/>
          <w:color w:val="000000" w:themeColor="text1"/>
          <w:szCs w:val="21"/>
          <w14:textFill>
            <w14:solidFill>
              <w14:schemeClr w14:val="tx1"/>
            </w14:solidFill>
          </w14:textFill>
        </w:rPr>
        <w:t>依据RB/T214-2017《检验检测机构资质认定能力评价 检验检测机构通用要求》规定，检验检测机构应当对检验检测（</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）归档留存，保证其具有可追溯性。</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原始记录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报告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证书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附件</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120.</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申请资质认定的检验检测机构应当符合条件之一，是具有并有效运行保证其检验检测活动独立、（</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）的管理体系；</w:t>
      </w:r>
      <w:r>
        <w:rPr>
          <w:rFonts w:hint="eastAsia" w:hAnsi="宋体"/>
          <w:color w:val="000000" w:themeColor="text1"/>
          <w:szCs w:val="21"/>
          <w:lang w:val="en-US" w:eastAsia="zh-CN"/>
          <w14:textFill>
            <w14:solidFill>
              <w14:schemeClr w14:val="tx1"/>
            </w14:solidFill>
          </w14:textFill>
        </w:rPr>
        <w:t>BCD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适宜B</w:t>
      </w:r>
      <w:r>
        <w:rPr>
          <w:rFonts w:hint="eastAsia" w:hAnsi="宋体"/>
          <w:color w:val="000000" w:themeColor="text1"/>
          <w:szCs w:val="21"/>
          <w14:textFill>
            <w14:solidFill>
              <w14:schemeClr w14:val="tx1"/>
            </w14:solidFill>
          </w14:textFill>
        </w:rPr>
        <w:t xml:space="preserve">. </w:t>
      </w:r>
      <w:r>
        <w:rPr>
          <w:rFonts w:hAnsi="宋体"/>
          <w:color w:val="000000" w:themeColor="text1"/>
          <w:szCs w:val="21"/>
          <w14:textFill>
            <w14:solidFill>
              <w14:schemeClr w14:val="tx1"/>
            </w14:solidFill>
          </w14:textFill>
        </w:rPr>
        <w:t>公正C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科学D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诚信</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121.</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资质认定部门根据检验检测机构的申请事项、（</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）等情况，采取书面审查、现场评审（或者远程评审）的方式进行技术评审，并作出是否准予延续的决定。</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信用信息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分类监管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人员证书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设备设施</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122.</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当法定代表人、（）发生变更的，检验检测机构应当向资质认定部门申请办理变更手续。</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最高管理者B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技术负责人C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检验检测报告授权签字人D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质量负责人</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123.</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资质认定证书内容包括：发证机关、获证机构名称和地址、证书编号、（</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检验检测能力范围B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有效期限C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资质认定标志D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法人</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124.</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检验检测机构不得转让、出租、出借资质认定证书或者标志；不得伪造、变造、冒用资质认定证书或者标志；不得使用已经过期或者被（）的资质认定证书或者标志。</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撤销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注销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取消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吊销</w:t>
      </w:r>
    </w:p>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lang w:eastAsia="zh-CN"/>
          <w14:textFill>
            <w14:solidFill>
              <w14:schemeClr w14:val="tx1"/>
            </w14:solidFill>
          </w14:textFill>
        </w:rPr>
        <w:t>答案：</w:t>
      </w:r>
      <w:r>
        <w:rPr>
          <w:rFonts w:hint="eastAsia" w:hAnsi="宋体"/>
          <w:color w:val="000000" w:themeColor="text1"/>
          <w:szCs w:val="21"/>
          <w14:textFill>
            <w14:solidFill>
              <w14:schemeClr w14:val="tx1"/>
            </w14:solidFill>
          </w14:textFill>
        </w:rPr>
        <w:t>AB</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125.</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评审组应当严格按照（</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）开展技术评审活动，在规定时间内出具技术评审结论。</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资质认定基本规范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评审准则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检验检测机构通用要求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评审要求</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126.</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专业技术评价机构、评审组应当对其承担的技术评审活动和技术评审结论的（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）负责，并承担相应法律责任。</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真实性B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符合性C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合规性D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合法性</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127.</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检验检测机构有下列情形之一的，资质认定部门应当依法办理注销手续。（</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ABCD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资质认定证书有效期届满，未申请延续或者依法不予延续批准的；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检验检测机构依法终止的；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检验检测机构申请注销资质认定证书的；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法律、法规规定应当注销的其他情形。</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128.</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检验检测机构出现下列哪些情形之一的，由县级以上市场监督管理部门责令限期改正；逾期未改正或者改正后仍不符合要求的，处1万元以下罚款。（）</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未按照《检验检测机构资质认定管理办法》规定办理变更手续的；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未按照《检验检测机构资质认定管理办法》规定标注资质认定标志的。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检验检测机构未依法取得资质认定，擅自向社会出具具有证明作用的数据、结果的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超出资质认定证书规定的检验检测能力范围，擅自向社会出具具有证明作用的数据、结果的。</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129.</w:t>
      </w:r>
      <w:r>
        <w:rPr>
          <w:rFonts w:hAnsi="宋体"/>
          <w:color w:val="000000" w:themeColor="text1"/>
          <w:szCs w:val="21"/>
          <w14:textFill>
            <w14:solidFill>
              <w14:schemeClr w14:val="tx1"/>
            </w14:solidFill>
          </w14:textFill>
        </w:rPr>
        <w:t>《检验检测机构资质认定管理办法》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有下列情形之一的，法律、法规对撤销、吊销、取消检验检测资质或者证书等有行政处罚规定的，依照法律、法规的规定执行；法律、法规未作规定的，由县级以上市场监督管理部门责令限期改正，处3万元罚款。（</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基本条件和技术能力不能持续符合资质认定条件和要求，擅自向社会出具具有证明作用的检验检测数据、结果的；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超出资质认定证书规定的检验检测能力范围，擅自向社会出具具有证明作用的数据、结果的。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未按照规定办理变更手续的；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检验检测机构未依法取得资质认定，擅自向社会出具具有证明作用的数据、结果的</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130.</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检验检测机构及其人员应当对其出具的检验检测报告负责，依法承担（</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）法律责任。</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民事B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行政C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刑事D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民法</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131.</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检验检测机构及其人员从事检验检测活动应当遵守法律、行政法规、部门规章的规定，遵循客观独立、（</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）原则，恪守职业道德，承担社会责任。</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公平公正B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诚实信用C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准确完整D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真实可靠</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132.</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检验检测机构对委托人送检的样品进行检验的，检验检测报告对样品所检项目的符合性情况负责，送检样品的（）由委托人负责。</w:t>
      </w:r>
      <w:r>
        <w:rPr>
          <w:rFonts w:hint="eastAsia" w:hAnsi="宋体"/>
          <w:color w:val="000000" w:themeColor="text1"/>
          <w:szCs w:val="21"/>
          <w:lang w:val="en-US" w:eastAsia="zh-CN"/>
          <w14:textFill>
            <w14:solidFill>
              <w14:schemeClr w14:val="tx1"/>
            </w14:solidFill>
          </w14:textFill>
        </w:rPr>
        <w:t>AB</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代表性   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真实性    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完整性    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数量</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133.</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检验检测机构出具的检验检测报告存在下列哪些情形时，并且数据、结果存在错误或者无法复核的，属于不实检验检测报告：（）</w:t>
      </w:r>
      <w:r>
        <w:rPr>
          <w:rFonts w:hint="eastAsia" w:hAnsi="宋体"/>
          <w:color w:val="000000" w:themeColor="text1"/>
          <w:szCs w:val="21"/>
          <w:lang w:val="en-US" w:eastAsia="zh-CN"/>
          <w14:textFill>
            <w14:solidFill>
              <w14:schemeClr w14:val="tx1"/>
            </w14:solidFill>
          </w14:textFill>
        </w:rPr>
        <w:t>ABD</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样品的采集、标识、分发、流转、制备、保存、处置不符合标准等规定，存在样品污染、混淆、损毁、性状异常改变等情形的；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使用未经检定或者校准的仪器、设备、设施的；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减少、遗漏或者变更标准等规定的应当检验检测的项目，或者改变关键检验检测条件的；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未按照标准等规定传输、保存原始数据和报告的。</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134.</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检验检测机构出具的检验检测报告存在下列哪些情形时，属于虚假检验检测报告：（）</w:t>
      </w:r>
      <w:r>
        <w:rPr>
          <w:rFonts w:hint="eastAsia" w:hAnsi="宋体"/>
          <w:color w:val="000000" w:themeColor="text1"/>
          <w:szCs w:val="21"/>
          <w:lang w:val="en-US" w:eastAsia="zh-CN"/>
          <w14:textFill>
            <w14:solidFill>
              <w14:schemeClr w14:val="tx1"/>
            </w14:solidFill>
          </w14:textFill>
        </w:rPr>
        <w:t>ABDE</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未经检验检测的；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伪造、变造原始数据、记录，或者未按照标准等规定采用原始数据、记录的；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违反国家有关强制性规定的检验检测规程或者方法的；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调换检验检测样品或者改变其原有状态进行检验检测的；</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E</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伪造检验检测机构公章或者检验检测专用章，或者伪造授权签字人签名或者签发时间的。</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135.</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检验检测机构应当在其官方网站或者以其他公开方式对其遵守法定要求、独立公正从业、履行社会责任、严守诚实信用等情况进行自我声明，并对声明内容的（</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）负责。</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A、真实性   B、全面性   C、准确性    D、可追溯性</w:t>
      </w:r>
    </w:p>
    <w:p>
      <w:pPr>
        <w:spacing w:line="360" w:lineRule="auto"/>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136.</w:t>
      </w:r>
      <w:r>
        <w:rPr>
          <w:rFonts w:hAnsi="宋体"/>
          <w:color w:val="000000" w:themeColor="text1"/>
          <w:szCs w:val="21"/>
          <w14:textFill>
            <w14:solidFill>
              <w14:schemeClr w14:val="tx1"/>
            </w14:solidFill>
          </w14:textFill>
        </w:rPr>
        <w:t>《检验检测机构监督管理办法》</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市场监督管理部门可以依法行使以下哪些职权：（</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ABC</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进入检验检测机构进行现场检查；</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向检验检测机构、委托人等有关单位及人员询问、调查有关情况或者验证相关检验检测活动；</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查阅、复制有关检验检测原始记录、报告、发票、账簿及其他相关资料；</w:t>
      </w:r>
    </w:p>
    <w:p>
      <w:pPr>
        <w:spacing w:line="360" w:lineRule="auto"/>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封存已检样品，送其他机构验证。</w:t>
      </w:r>
    </w:p>
    <w:p>
      <w:pPr>
        <w:pStyle w:val="4"/>
        <w:numPr>
          <w:ilvl w:val="0"/>
          <w:numId w:val="0"/>
        </w:numPr>
        <w:spacing w:line="500" w:lineRule="exact"/>
        <w:ind w:leftChars="0"/>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GB/T13304.1-2008《钢分类 第1部分：按化学成分分类》</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钢按化学成分分类可以分为（  ）。</w:t>
      </w:r>
      <w:r>
        <w:rPr>
          <w:rFonts w:hint="eastAsia" w:hAnsi="宋体"/>
          <w:color w:val="000000" w:themeColor="text1"/>
          <w:szCs w:val="21"/>
          <w:lang w:val="en-US" w:eastAsia="zh-CN"/>
          <w14:textFill>
            <w14:solidFill>
              <w14:schemeClr w14:val="tx1"/>
            </w14:solidFill>
          </w14:textFill>
        </w:rPr>
        <w:t>ABC</w:t>
      </w:r>
    </w:p>
    <w:p>
      <w:pPr>
        <w:pStyle w:val="4"/>
        <w:spacing w:line="500" w:lineRule="exact"/>
        <w:ind w:left="0" w:leftChars="0" w:firstLine="0" w:firstLineChars="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 非合金钢  B. 低合金钢  C. 合金钢  D.高碳钢</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138.</w:t>
      </w:r>
      <w:r>
        <w:rPr>
          <w:rFonts w:hint="eastAsia" w:hAnsi="宋体"/>
          <w:color w:val="000000" w:themeColor="text1"/>
          <w:szCs w:val="21"/>
          <w14:textFill>
            <w14:solidFill>
              <w14:schemeClr w14:val="tx1"/>
            </w14:solidFill>
          </w14:textFill>
        </w:rPr>
        <w:t>下列</w:t>
      </w:r>
      <w:r>
        <w:rPr>
          <w:rFonts w:hAnsi="宋体"/>
          <w:color w:val="000000" w:themeColor="text1"/>
          <w:szCs w:val="21"/>
          <w14:textFill>
            <w14:solidFill>
              <w14:schemeClr w14:val="tx1"/>
            </w14:solidFill>
          </w14:textFill>
        </w:rPr>
        <w:t>哪些材质的钢板属于GB/T1591-2018</w:t>
      </w:r>
      <w:r>
        <w:rPr>
          <w:rFonts w:hint="eastAsia" w:hAnsi="宋体"/>
          <w:color w:val="000000" w:themeColor="text1"/>
          <w:szCs w:val="21"/>
          <w14:textFill>
            <w14:solidFill>
              <w14:schemeClr w14:val="tx1"/>
            </w14:solidFill>
          </w14:textFill>
        </w:rPr>
        <w:t>《低合金高强度结构钢》标准范围</w:t>
      </w:r>
      <w:r>
        <w:rPr>
          <w:rFonts w:hAnsi="宋体"/>
          <w:color w:val="000000" w:themeColor="text1"/>
          <w:szCs w:val="21"/>
          <w14:textFill>
            <w14:solidFill>
              <w14:schemeClr w14:val="tx1"/>
            </w14:solidFill>
          </w14:textFill>
        </w:rPr>
        <w:t>（  ）</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 </w:t>
      </w:r>
      <w:r>
        <w:rPr>
          <w:rFonts w:hint="eastAsia" w:hAnsi="宋体"/>
          <w:color w:val="000000" w:themeColor="text1"/>
          <w:szCs w:val="21"/>
          <w14:textFill>
            <w14:solidFill>
              <w14:schemeClr w14:val="tx1"/>
            </w14:solidFill>
          </w14:textFill>
        </w:rPr>
        <w:t>Q390B</w:t>
      </w:r>
      <w:r>
        <w:rPr>
          <w:rFonts w:hAnsi="宋体"/>
          <w:color w:val="000000" w:themeColor="text1"/>
          <w:szCs w:val="21"/>
          <w14:textFill>
            <w14:solidFill>
              <w14:schemeClr w14:val="tx1"/>
            </w14:solidFill>
          </w14:textFill>
        </w:rPr>
        <w:t xml:space="preserve">  B. </w:t>
      </w:r>
      <w:r>
        <w:rPr>
          <w:rFonts w:hint="eastAsia" w:hAnsi="宋体"/>
          <w:color w:val="000000" w:themeColor="text1"/>
          <w:szCs w:val="21"/>
          <w14:textFill>
            <w14:solidFill>
              <w14:schemeClr w14:val="tx1"/>
            </w14:solidFill>
          </w14:textFill>
        </w:rPr>
        <w:t>Q355C  C.Q345GJD  D.Q420C</w:t>
      </w:r>
    </w:p>
    <w:p>
      <w:pPr>
        <w:pStyle w:val="4"/>
        <w:numPr>
          <w:ilvl w:val="0"/>
          <w:numId w:val="0"/>
        </w:numPr>
        <w:spacing w:line="500" w:lineRule="exact"/>
        <w:ind w:leftChars="0"/>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139.</w:t>
      </w:r>
      <w:r>
        <w:rPr>
          <w:rFonts w:hint="eastAsia" w:hAnsi="宋体"/>
          <w:color w:val="000000" w:themeColor="text1"/>
          <w:szCs w:val="21"/>
          <w14:textFill>
            <w14:solidFill>
              <w14:schemeClr w14:val="tx1"/>
            </w14:solidFill>
          </w14:textFill>
        </w:rPr>
        <w:t>下列</w:t>
      </w:r>
      <w:r>
        <w:rPr>
          <w:rFonts w:hAnsi="宋体"/>
          <w:color w:val="000000" w:themeColor="text1"/>
          <w:szCs w:val="21"/>
          <w14:textFill>
            <w14:solidFill>
              <w14:schemeClr w14:val="tx1"/>
            </w14:solidFill>
          </w14:textFill>
        </w:rPr>
        <w:t>哪些材质的钢板属于GB/T1</w:t>
      </w:r>
      <w:r>
        <w:rPr>
          <w:rFonts w:hint="eastAsia" w:hAnsi="宋体"/>
          <w:color w:val="000000" w:themeColor="text1"/>
          <w:szCs w:val="21"/>
          <w14:textFill>
            <w14:solidFill>
              <w14:schemeClr w14:val="tx1"/>
            </w14:solidFill>
          </w14:textFill>
        </w:rPr>
        <w:t>9879-2015《建筑结构用钢板》标准范围</w:t>
      </w:r>
      <w:r>
        <w:rPr>
          <w:rFonts w:hAnsi="宋体"/>
          <w:color w:val="000000" w:themeColor="text1"/>
          <w:szCs w:val="21"/>
          <w14:textFill>
            <w14:solidFill>
              <w14:schemeClr w14:val="tx1"/>
            </w14:solidFill>
          </w14:textFill>
        </w:rPr>
        <w:t>（  ）</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BC</w:t>
      </w:r>
    </w:p>
    <w:p>
      <w:pPr>
        <w:pStyle w:val="4"/>
        <w:spacing w:line="500" w:lineRule="exact"/>
        <w:ind w:left="0" w:leftChars="0" w:firstLine="0" w:firstLineChars="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 </w:t>
      </w:r>
      <w:r>
        <w:rPr>
          <w:rFonts w:hint="eastAsia" w:hAnsi="宋体"/>
          <w:color w:val="000000" w:themeColor="text1"/>
          <w:szCs w:val="21"/>
          <w14:textFill>
            <w14:solidFill>
              <w14:schemeClr w14:val="tx1"/>
            </w14:solidFill>
          </w14:textFill>
        </w:rPr>
        <w:t>Q390B</w:t>
      </w:r>
      <w:r>
        <w:rPr>
          <w:rFonts w:hAnsi="宋体"/>
          <w:color w:val="000000" w:themeColor="text1"/>
          <w:szCs w:val="21"/>
          <w14:textFill>
            <w14:solidFill>
              <w14:schemeClr w14:val="tx1"/>
            </w14:solidFill>
          </w14:textFill>
        </w:rPr>
        <w:t xml:space="preserve">  B. </w:t>
      </w:r>
      <w:r>
        <w:rPr>
          <w:rFonts w:hint="eastAsia" w:hAnsi="宋体"/>
          <w:color w:val="000000" w:themeColor="text1"/>
          <w:szCs w:val="21"/>
          <w14:textFill>
            <w14:solidFill>
              <w14:schemeClr w14:val="tx1"/>
            </w14:solidFill>
          </w14:textFill>
        </w:rPr>
        <w:t>Q420GJD  C.Q345GJCZ15  D.Q460D</w:t>
      </w:r>
    </w:p>
    <w:p>
      <w:pPr>
        <w:pStyle w:val="4"/>
        <w:numPr>
          <w:ilvl w:val="0"/>
          <w:numId w:val="0"/>
        </w:numPr>
        <w:spacing w:line="500" w:lineRule="exact"/>
        <w:ind w:leftChars="0"/>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140.</w:t>
      </w:r>
      <w:r>
        <w:rPr>
          <w:rFonts w:hint="eastAsia" w:hAnsi="宋体"/>
          <w:color w:val="000000" w:themeColor="text1"/>
          <w:szCs w:val="21"/>
          <w14:textFill>
            <w14:solidFill>
              <w14:schemeClr w14:val="tx1"/>
            </w14:solidFill>
          </w14:textFill>
        </w:rPr>
        <w:t>下列</w:t>
      </w:r>
      <w:r>
        <w:rPr>
          <w:rFonts w:hAnsi="宋体"/>
          <w:color w:val="000000" w:themeColor="text1"/>
          <w:szCs w:val="21"/>
          <w14:textFill>
            <w14:solidFill>
              <w14:schemeClr w14:val="tx1"/>
            </w14:solidFill>
          </w14:textFill>
        </w:rPr>
        <w:t>哪些材质的钢板属于GB/T</w:t>
      </w:r>
      <w:r>
        <w:rPr>
          <w:rFonts w:hint="eastAsia" w:hAnsi="宋体"/>
          <w:color w:val="000000" w:themeColor="text1"/>
          <w:szCs w:val="21"/>
          <w14:textFill>
            <w14:solidFill>
              <w14:schemeClr w14:val="tx1"/>
            </w14:solidFill>
          </w14:textFill>
        </w:rPr>
        <w:t>714-2015《桥梁用结构钢》标准范围</w:t>
      </w:r>
      <w:r>
        <w:rPr>
          <w:rFonts w:hAnsi="宋体"/>
          <w:color w:val="000000" w:themeColor="text1"/>
          <w:szCs w:val="21"/>
          <w14:textFill>
            <w14:solidFill>
              <w14:schemeClr w14:val="tx1"/>
            </w14:solidFill>
          </w14:textFill>
        </w:rPr>
        <w:t>（  ）</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w:t>
      </w:r>
    </w:p>
    <w:p>
      <w:pPr>
        <w:pStyle w:val="4"/>
        <w:spacing w:line="500" w:lineRule="exact"/>
        <w:ind w:left="0" w:leftChars="0" w:firstLine="0" w:firstLineChars="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 </w:t>
      </w:r>
      <w:r>
        <w:rPr>
          <w:rFonts w:hint="eastAsia" w:hAnsi="宋体"/>
          <w:color w:val="000000" w:themeColor="text1"/>
          <w:szCs w:val="21"/>
          <w14:textFill>
            <w14:solidFill>
              <w14:schemeClr w14:val="tx1"/>
            </w14:solidFill>
          </w14:textFill>
        </w:rPr>
        <w:t>Q345qD</w:t>
      </w:r>
      <w:r>
        <w:rPr>
          <w:rFonts w:hAnsi="宋体"/>
          <w:color w:val="000000" w:themeColor="text1"/>
          <w:szCs w:val="21"/>
          <w14:textFill>
            <w14:solidFill>
              <w14:schemeClr w14:val="tx1"/>
            </w14:solidFill>
          </w14:textFill>
        </w:rPr>
        <w:t xml:space="preserve">  B. </w:t>
      </w:r>
      <w:r>
        <w:rPr>
          <w:rFonts w:hint="eastAsia" w:hAnsi="宋体"/>
          <w:color w:val="000000" w:themeColor="text1"/>
          <w:szCs w:val="21"/>
          <w14:textFill>
            <w14:solidFill>
              <w14:schemeClr w14:val="tx1"/>
            </w14:solidFill>
          </w14:textFill>
        </w:rPr>
        <w:t>Q370qEZ15  C.Q345GJC  D.Q420C</w:t>
      </w:r>
    </w:p>
    <w:p>
      <w:pPr>
        <w:pStyle w:val="4"/>
        <w:numPr>
          <w:ilvl w:val="0"/>
          <w:numId w:val="0"/>
        </w:numPr>
        <w:spacing w:line="500" w:lineRule="exact"/>
        <w:ind w:leftChars="0"/>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141.</w:t>
      </w:r>
      <w:r>
        <w:rPr>
          <w:rFonts w:hint="eastAsia" w:hAnsi="宋体"/>
          <w:color w:val="000000" w:themeColor="text1"/>
          <w:szCs w:val="21"/>
          <w14:textFill>
            <w14:solidFill>
              <w14:schemeClr w14:val="tx1"/>
            </w14:solidFill>
          </w14:textFill>
        </w:rPr>
        <w:t>下列</w:t>
      </w:r>
      <w:r>
        <w:rPr>
          <w:rFonts w:hAnsi="宋体"/>
          <w:color w:val="000000" w:themeColor="text1"/>
          <w:szCs w:val="21"/>
          <w14:textFill>
            <w14:solidFill>
              <w14:schemeClr w14:val="tx1"/>
            </w14:solidFill>
          </w14:textFill>
        </w:rPr>
        <w:t>哪些材质的钢板属于GB/T700-2006</w:t>
      </w:r>
      <w:r>
        <w:rPr>
          <w:rFonts w:hint="eastAsia" w:hAnsi="宋体"/>
          <w:color w:val="000000" w:themeColor="text1"/>
          <w:szCs w:val="21"/>
          <w14:textFill>
            <w14:solidFill>
              <w14:schemeClr w14:val="tx1"/>
            </w14:solidFill>
          </w14:textFill>
        </w:rPr>
        <w:t>《碳素结构钢标准范围》</w:t>
      </w:r>
      <w:r>
        <w:rPr>
          <w:rFonts w:hAnsi="宋体"/>
          <w:color w:val="000000" w:themeColor="text1"/>
          <w:szCs w:val="21"/>
          <w14:textFill>
            <w14:solidFill>
              <w14:schemeClr w14:val="tx1"/>
            </w14:solidFill>
          </w14:textFill>
        </w:rPr>
        <w:t>（  ）</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ABD</w:t>
      </w:r>
    </w:p>
    <w:p>
      <w:pPr>
        <w:pStyle w:val="4"/>
        <w:numPr>
          <w:ilvl w:val="0"/>
          <w:numId w:val="0"/>
        </w:num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A.</w:t>
      </w:r>
      <w:r>
        <w:rPr>
          <w:rFonts w:hint="eastAsia" w:hAnsi="宋体"/>
          <w:color w:val="000000" w:themeColor="text1"/>
          <w:szCs w:val="21"/>
          <w14:textFill>
            <w14:solidFill>
              <w14:schemeClr w14:val="tx1"/>
            </w14:solidFill>
          </w14:textFill>
        </w:rPr>
        <w:t>Q235B</w:t>
      </w:r>
      <w:r>
        <w:rPr>
          <w:rFonts w:hAnsi="宋体"/>
          <w:color w:val="000000" w:themeColor="text1"/>
          <w:szCs w:val="21"/>
          <w14:textFill>
            <w14:solidFill>
              <w14:schemeClr w14:val="tx1"/>
            </w14:solidFill>
          </w14:textFill>
        </w:rPr>
        <w:t xml:space="preserve">  B.</w:t>
      </w:r>
      <w:r>
        <w:rPr>
          <w:rFonts w:hint="eastAsia" w:hAnsi="宋体"/>
          <w:color w:val="000000" w:themeColor="text1"/>
          <w:szCs w:val="21"/>
          <w14:textFill>
            <w14:solidFill>
              <w14:schemeClr w14:val="tx1"/>
            </w14:solidFill>
          </w14:textFill>
        </w:rPr>
        <w:t>Q215B</w:t>
      </w:r>
      <w:r>
        <w:rPr>
          <w:rFonts w:hAnsi="宋体"/>
          <w:color w:val="000000" w:themeColor="text1"/>
          <w:szCs w:val="21"/>
          <w14:textFill>
            <w14:solidFill>
              <w14:schemeClr w14:val="tx1"/>
            </w14:solidFill>
          </w14:textFill>
        </w:rPr>
        <w:t xml:space="preserve">  C.</w:t>
      </w:r>
      <w:r>
        <w:rPr>
          <w:rFonts w:hint="eastAsia" w:hAnsi="宋体"/>
          <w:color w:val="000000" w:themeColor="text1"/>
          <w:szCs w:val="21"/>
          <w14:textFill>
            <w14:solidFill>
              <w14:schemeClr w14:val="tx1"/>
            </w14:solidFill>
          </w14:textFill>
        </w:rPr>
        <w:t>Q355C</w:t>
      </w:r>
      <w:r>
        <w:rPr>
          <w:rFonts w:hAnsi="宋体"/>
          <w:color w:val="000000" w:themeColor="text1"/>
          <w:szCs w:val="21"/>
          <w14:textFill>
            <w14:solidFill>
              <w14:schemeClr w14:val="tx1"/>
            </w14:solidFill>
          </w14:textFill>
        </w:rPr>
        <w:t xml:space="preserve">  D.</w:t>
      </w:r>
      <w:r>
        <w:rPr>
          <w:rFonts w:hint="eastAsia" w:hAnsi="宋体"/>
          <w:color w:val="000000" w:themeColor="text1"/>
          <w:szCs w:val="21"/>
          <w14:textFill>
            <w14:solidFill>
              <w14:schemeClr w14:val="tx1"/>
            </w14:solidFill>
          </w14:textFill>
        </w:rPr>
        <w:t>Q275C</w:t>
      </w:r>
    </w:p>
    <w:p>
      <w:pPr>
        <w:pStyle w:val="4"/>
        <w:numPr>
          <w:ilvl w:val="0"/>
          <w:numId w:val="0"/>
        </w:numPr>
        <w:spacing w:line="500" w:lineRule="exact"/>
        <w:ind w:leftChars="0"/>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GB/T228.1-2010</w:t>
      </w:r>
      <w:r>
        <w:rPr>
          <w:rFonts w:hint="eastAsia" w:hAnsi="宋体"/>
          <w:color w:val="000000" w:themeColor="text1"/>
          <w:szCs w:val="21"/>
          <w14:textFill>
            <w14:solidFill>
              <w14:schemeClr w14:val="tx1"/>
            </w14:solidFill>
          </w14:textFill>
        </w:rPr>
        <w:t>《金属材料 拉伸试验 第1部分：室温试验方法》，</w:t>
      </w:r>
      <w:r>
        <w:rPr>
          <w:rFonts w:hAnsi="宋体"/>
          <w:color w:val="000000" w:themeColor="text1"/>
          <w:szCs w:val="21"/>
          <w14:textFill>
            <w14:solidFill>
              <w14:schemeClr w14:val="tx1"/>
            </w14:solidFill>
          </w14:textFill>
        </w:rPr>
        <w:t>金属材料拉伸试验速率控制方法是哪两种（  ）</w:t>
      </w:r>
      <w:r>
        <w:rPr>
          <w:rFonts w:hint="eastAsia" w:hAnsi="宋体"/>
          <w:color w:val="000000" w:themeColor="text1"/>
          <w:szCs w:val="21"/>
          <w:lang w:val="en-US" w:eastAsia="zh-CN"/>
          <w14:textFill>
            <w14:solidFill>
              <w14:schemeClr w14:val="tx1"/>
            </w14:solidFill>
          </w14:textFill>
        </w:rPr>
        <w:t>AC</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A.应变速率控制的试验速率（方法A）  B.横梁位移控制速率（方法A）</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C.应力速率控制的试验速率（方法B）  D.力控制速率（方法B）</w:t>
      </w:r>
    </w:p>
    <w:p>
      <w:pPr>
        <w:pStyle w:val="4"/>
        <w:numPr>
          <w:ilvl w:val="0"/>
          <w:numId w:val="0"/>
        </w:numPr>
        <w:spacing w:line="500" w:lineRule="exact"/>
        <w:ind w:leftChars="0"/>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143.</w:t>
      </w:r>
      <w:r>
        <w:rPr>
          <w:rFonts w:hint="eastAsia" w:hAnsi="宋体"/>
          <w:color w:val="000000" w:themeColor="text1"/>
          <w:szCs w:val="21"/>
          <w14:textFill>
            <w14:solidFill>
              <w14:schemeClr w14:val="tx1"/>
            </w14:solidFill>
          </w14:textFill>
        </w:rPr>
        <w:t>依据GB/T1591-2018《低合金高强度结构钢》，低合金高强度结构钢板存在不能按规定清理的缺陷，经供需双方协商，可以进行焊接修补，并应满足以下要求</w:t>
      </w:r>
      <w:r>
        <w:rPr>
          <w:rFonts w:hint="eastAsia" w:hAnsi="宋体"/>
          <w:color w:val="000000" w:themeColor="text1"/>
          <w:szCs w:val="21"/>
          <w:lang w:val="en-US" w:eastAsia="zh-CN"/>
          <w14:textFill>
            <w14:solidFill>
              <w14:schemeClr w14:val="tx1"/>
            </w14:solidFill>
          </w14:textFill>
        </w:rPr>
        <w:t>:</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ABCD</w:t>
      </w:r>
    </w:p>
    <w:p>
      <w:pPr>
        <w:pStyle w:val="4"/>
        <w:numPr>
          <w:ilvl w:val="0"/>
          <w:numId w:val="14"/>
        </w:numPr>
        <w:spacing w:line="500" w:lineRule="exact"/>
        <w:ind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采用</w:t>
      </w:r>
      <w:r>
        <w:rPr>
          <w:rFonts w:hAnsi="宋体"/>
          <w:color w:val="000000" w:themeColor="text1"/>
          <w:szCs w:val="21"/>
          <w14:textFill>
            <w14:solidFill>
              <w14:schemeClr w14:val="tx1"/>
            </w14:solidFill>
          </w14:textFill>
        </w:rPr>
        <w:t>适当的焊接方法</w:t>
      </w:r>
    </w:p>
    <w:p>
      <w:pPr>
        <w:pStyle w:val="4"/>
        <w:numPr>
          <w:ilvl w:val="0"/>
          <w:numId w:val="14"/>
        </w:numPr>
        <w:spacing w:line="500" w:lineRule="exact"/>
        <w:ind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在焊补前采用铲平或磨平等适当的方法完全除去钢板上的有害缺陷，除去部分的深度在钢板公称厚度的20%以内，单面的修磨面积合计应在钢板面积的2%以内。</w:t>
      </w:r>
    </w:p>
    <w:p>
      <w:pPr>
        <w:pStyle w:val="4"/>
        <w:numPr>
          <w:ilvl w:val="0"/>
          <w:numId w:val="14"/>
        </w:numPr>
        <w:spacing w:line="500" w:lineRule="exact"/>
        <w:ind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钢板焊接部位的边缘上不得有咬边或重叠，堆高应高出轧制面1.5mm以上，然后用铲平或磨平等方法除去堆高。</w:t>
      </w:r>
    </w:p>
    <w:p>
      <w:pPr>
        <w:pStyle w:val="4"/>
        <w:numPr>
          <w:ilvl w:val="0"/>
          <w:numId w:val="14"/>
        </w:numPr>
        <w:spacing w:line="500" w:lineRule="exact"/>
        <w:ind w:firstLineChars="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热处理钢板焊接修补后应再次进行热处理。</w:t>
      </w:r>
    </w:p>
    <w:p>
      <w:pPr>
        <w:pStyle w:val="4"/>
        <w:numPr>
          <w:ilvl w:val="0"/>
          <w:numId w:val="0"/>
        </w:numPr>
        <w:spacing w:line="500" w:lineRule="exact"/>
        <w:ind w:leftChars="0"/>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144.</w:t>
      </w:r>
      <w:r>
        <w:rPr>
          <w:rFonts w:hint="eastAsia" w:hAnsi="宋体"/>
          <w:color w:val="000000" w:themeColor="text1"/>
          <w:szCs w:val="21"/>
          <w14:textFill>
            <w14:solidFill>
              <w14:schemeClr w14:val="tx1"/>
            </w14:solidFill>
          </w14:textFill>
        </w:rPr>
        <w:t>GB/T1591-2018《低合金高强度结构钢》中</w:t>
      </w:r>
      <w:r>
        <w:rPr>
          <w:rFonts w:hAnsi="宋体"/>
          <w:color w:val="000000" w:themeColor="text1"/>
          <w:szCs w:val="21"/>
          <w14:textFill>
            <w14:solidFill>
              <w14:schemeClr w14:val="tx1"/>
            </w14:solidFill>
          </w14:textFill>
        </w:rPr>
        <w:t>组批规则</w:t>
      </w:r>
      <w:r>
        <w:rPr>
          <w:rFonts w:hint="eastAsia" w:hAnsi="宋体"/>
          <w:color w:val="000000" w:themeColor="text1"/>
          <w:szCs w:val="21"/>
          <w14:textFill>
            <w14:solidFill>
              <w14:schemeClr w14:val="tx1"/>
            </w14:solidFill>
          </w14:textFill>
        </w:rPr>
        <w:t>规定：</w:t>
      </w:r>
      <w:r>
        <w:rPr>
          <w:rFonts w:hAnsi="宋体"/>
          <w:color w:val="000000" w:themeColor="text1"/>
          <w:szCs w:val="21"/>
          <w14:textFill>
            <w14:solidFill>
              <w14:schemeClr w14:val="tx1"/>
            </w14:solidFill>
          </w14:textFill>
        </w:rPr>
        <w:t>钢材应成批验收</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每批应由（  ）</w:t>
      </w:r>
      <w:r>
        <w:rPr>
          <w:rFonts w:hint="eastAsia" w:hAnsi="宋体"/>
          <w:color w:val="000000" w:themeColor="text1"/>
          <w:szCs w:val="21"/>
          <w14:textFill>
            <w14:solidFill>
              <w14:schemeClr w14:val="tx1"/>
            </w14:solidFill>
          </w14:textFill>
        </w:rPr>
        <w:t>的</w:t>
      </w:r>
      <w:r>
        <w:rPr>
          <w:rFonts w:hAnsi="宋体"/>
          <w:color w:val="000000" w:themeColor="text1"/>
          <w:szCs w:val="21"/>
          <w14:textFill>
            <w14:solidFill>
              <w14:schemeClr w14:val="tx1"/>
            </w14:solidFill>
          </w14:textFill>
        </w:rPr>
        <w:t>钢材组成。</w:t>
      </w:r>
      <w:r>
        <w:rPr>
          <w:rFonts w:hint="eastAsia" w:hAnsi="宋体"/>
          <w:color w:val="000000" w:themeColor="text1"/>
          <w:szCs w:val="21"/>
          <w:lang w:val="en-US" w:eastAsia="zh-CN"/>
          <w14:textFill>
            <w14:solidFill>
              <w14:schemeClr w14:val="tx1"/>
            </w14:solidFill>
          </w14:textFill>
        </w:rPr>
        <w:t>ABCD</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同一</w:t>
      </w:r>
      <w:r>
        <w:rPr>
          <w:rFonts w:hAnsi="宋体"/>
          <w:color w:val="000000" w:themeColor="text1"/>
          <w:szCs w:val="21"/>
          <w14:textFill>
            <w14:solidFill>
              <w14:schemeClr w14:val="tx1"/>
            </w14:solidFill>
          </w14:textFill>
        </w:rPr>
        <w:t>牌号 B.</w:t>
      </w:r>
      <w:r>
        <w:rPr>
          <w:rFonts w:hint="eastAsia" w:hAnsi="宋体"/>
          <w:color w:val="000000" w:themeColor="text1"/>
          <w:szCs w:val="21"/>
          <w14:textFill>
            <w14:solidFill>
              <w14:schemeClr w14:val="tx1"/>
            </w14:solidFill>
          </w14:textFill>
        </w:rPr>
        <w:t>同一</w:t>
      </w:r>
      <w:r>
        <w:rPr>
          <w:rFonts w:hAnsi="宋体"/>
          <w:color w:val="000000" w:themeColor="text1"/>
          <w:szCs w:val="21"/>
          <w14:textFill>
            <w14:solidFill>
              <w14:schemeClr w14:val="tx1"/>
            </w14:solidFill>
          </w14:textFill>
        </w:rPr>
        <w:t>炉号 C.</w:t>
      </w:r>
      <w:r>
        <w:rPr>
          <w:rFonts w:hint="eastAsia" w:hAnsi="宋体"/>
          <w:color w:val="000000" w:themeColor="text1"/>
          <w:szCs w:val="21"/>
          <w14:textFill>
            <w14:solidFill>
              <w14:schemeClr w14:val="tx1"/>
            </w14:solidFill>
          </w14:textFill>
        </w:rPr>
        <w:t>同一</w:t>
      </w:r>
      <w:r>
        <w:rPr>
          <w:rFonts w:hAnsi="宋体"/>
          <w:color w:val="000000" w:themeColor="text1"/>
          <w:szCs w:val="21"/>
          <w14:textFill>
            <w14:solidFill>
              <w14:schemeClr w14:val="tx1"/>
            </w14:solidFill>
          </w14:textFill>
        </w:rPr>
        <w:t>规格</w:t>
      </w:r>
      <w:r>
        <w:rPr>
          <w:rFonts w:hint="eastAsia" w:hAnsi="宋体"/>
          <w:color w:val="000000" w:themeColor="text1"/>
          <w:szCs w:val="21"/>
          <w14:textFill>
            <w14:solidFill>
              <w14:schemeClr w14:val="tx1"/>
            </w14:solidFill>
          </w14:textFill>
        </w:rPr>
        <w:t xml:space="preserve">  D.同一交货状态</w:t>
      </w:r>
    </w:p>
    <w:p>
      <w:pPr>
        <w:pStyle w:val="4"/>
        <w:numPr>
          <w:ilvl w:val="0"/>
          <w:numId w:val="0"/>
        </w:numPr>
        <w:spacing w:line="500" w:lineRule="exact"/>
        <w:ind w:leftChars="0"/>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金属材料标准冲击试样缺口为（</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AD</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A.V型  B.Y型  C.X型  D.U型</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 xml:space="preserve">金属材料冲击试验，摆锤锤刃边缘曲率半径应为（ </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AB</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A.2mm  B.8mm  C.7mm  D.5mm</w:t>
      </w:r>
    </w:p>
    <w:p>
      <w:pPr>
        <w:pStyle w:val="4"/>
        <w:numPr>
          <w:ilvl w:val="0"/>
          <w:numId w:val="0"/>
        </w:numPr>
        <w:spacing w:line="500" w:lineRule="exact"/>
        <w:ind w:leftChars="0"/>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 xml:space="preserve">规定，检验项目分为（ </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BC</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A.必检项目  B.主控项目  C.一般项目  D.常规项目</w:t>
      </w:r>
    </w:p>
    <w:p>
      <w:pPr>
        <w:pStyle w:val="4"/>
        <w:numPr>
          <w:ilvl w:val="0"/>
          <w:numId w:val="0"/>
        </w:numPr>
        <w:spacing w:line="500" w:lineRule="exact"/>
        <w:ind w:leftChars="0"/>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规定，钢板进场时应按国家标准的规定抽取试件且应进行（  ）等项目检验。</w:t>
      </w:r>
      <w:r>
        <w:rPr>
          <w:rFonts w:hint="eastAsia" w:hAnsi="宋体"/>
          <w:color w:val="000000" w:themeColor="text1"/>
          <w:szCs w:val="21"/>
          <w:lang w:val="en-US" w:eastAsia="zh-CN"/>
          <w14:textFill>
            <w14:solidFill>
              <w14:schemeClr w14:val="tx1"/>
            </w14:solidFill>
          </w14:textFill>
        </w:rPr>
        <w:t>ABCD</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A.屈服强度  B.抗拉强度  C.伸长率  D.厚度偏差</w:t>
      </w:r>
    </w:p>
    <w:p>
      <w:pPr>
        <w:pStyle w:val="4"/>
        <w:numPr>
          <w:ilvl w:val="0"/>
          <w:numId w:val="0"/>
        </w:numPr>
        <w:spacing w:line="500" w:lineRule="exact"/>
        <w:ind w:leftChars="0"/>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149.</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 xml:space="preserve">规定，高强度大六角螺栓和扭剪型螺栓进场时，应抽取试件且应分别进行（ </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 xml:space="preserve"> ）检验。</w:t>
      </w:r>
      <w:r>
        <w:rPr>
          <w:rFonts w:hint="eastAsia" w:hAnsi="宋体"/>
          <w:color w:val="000000" w:themeColor="text1"/>
          <w:szCs w:val="21"/>
          <w:lang w:val="en-US" w:eastAsia="zh-CN"/>
          <w14:textFill>
            <w14:solidFill>
              <w14:schemeClr w14:val="tx1"/>
            </w14:solidFill>
          </w14:textFill>
        </w:rPr>
        <w:t>AB</w:t>
      </w:r>
    </w:p>
    <w:p>
      <w:pPr>
        <w:pStyle w:val="4"/>
        <w:numPr>
          <w:ilvl w:val="0"/>
          <w:numId w:val="15"/>
        </w:numPr>
        <w:spacing w:line="500" w:lineRule="exact"/>
        <w:ind w:firstLineChars="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扭矩系数  B.紧固轴力  C.楔负载  D.螺母保载</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钢材弯曲试样宽度可以是（）。</w:t>
      </w:r>
      <w:r>
        <w:rPr>
          <w:rFonts w:hint="eastAsia" w:hAnsi="宋体"/>
          <w:color w:val="000000" w:themeColor="text1"/>
          <w:szCs w:val="21"/>
          <w:lang w:val="en-US" w:eastAsia="zh-CN"/>
          <w14:textFill>
            <w14:solidFill>
              <w14:schemeClr w14:val="tx1"/>
            </w14:solidFill>
          </w14:textFill>
        </w:rPr>
        <w:t>ABCD</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A.≤20mm  B.20mm  C.30mm  D.50mm  E.80mm</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GB/T232-2010</w:t>
      </w:r>
      <w:r>
        <w:rPr>
          <w:rFonts w:hint="eastAsia" w:hAnsi="宋体"/>
          <w:color w:val="000000" w:themeColor="text1"/>
          <w:szCs w:val="21"/>
          <w14:textFill>
            <w14:solidFill>
              <w14:schemeClr w14:val="tx1"/>
            </w14:solidFill>
          </w14:textFill>
        </w:rPr>
        <w:t>《金属材料　弯曲试验方法》，</w:t>
      </w:r>
      <w:r>
        <w:rPr>
          <w:rFonts w:hAnsi="宋体"/>
          <w:color w:val="000000" w:themeColor="text1"/>
          <w:szCs w:val="21"/>
          <w14:textFill>
            <w14:solidFill>
              <w14:schemeClr w14:val="tx1"/>
            </w14:solidFill>
          </w14:textFill>
        </w:rPr>
        <w:t>钢材弯曲试验按照相关产品标准规定，采用下列哪种方法完成试验（）。</w:t>
      </w:r>
      <w:r>
        <w:rPr>
          <w:rFonts w:hint="eastAsia" w:hAnsi="宋体"/>
          <w:color w:val="000000" w:themeColor="text1"/>
          <w:szCs w:val="21"/>
          <w:lang w:val="en-US" w:eastAsia="zh-CN"/>
          <w14:textFill>
            <w14:solidFill>
              <w14:schemeClr w14:val="tx1"/>
            </w14:solidFill>
          </w14:textFill>
        </w:rPr>
        <w:t>ABC</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A.试样在给定的条件和力作用下弯曲至规定的弯曲角度</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B.试样在力作用下弯曲至两臂相距规定距离且互相平行</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C.试样在力作用下弯曲至两臂直接接触</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D.试样反复弯曲至断裂</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w:t>
      </w:r>
      <w:r>
        <w:rPr>
          <w:rFonts w:hAnsi="宋体"/>
          <w:color w:val="000000" w:themeColor="text1"/>
          <w:szCs w:val="21"/>
          <w14:textFill>
            <w14:solidFill>
              <w14:schemeClr w14:val="tx1"/>
            </w14:solidFill>
          </w14:textFill>
        </w:rPr>
        <w:t>下列关于金属材料冲击试验中试样转移正确的说法有（ ）。</w:t>
      </w:r>
      <w:r>
        <w:rPr>
          <w:rFonts w:hint="eastAsia" w:hAnsi="宋体"/>
          <w:color w:val="000000" w:themeColor="text1"/>
          <w:szCs w:val="21"/>
          <w:lang w:val="en-US" w:eastAsia="zh-CN"/>
          <w14:textFill>
            <w14:solidFill>
              <w14:schemeClr w14:val="tx1"/>
            </w14:solidFill>
          </w14:textFill>
        </w:rPr>
        <w:t>ABCD</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 当试验不在室温进行时,试样从高温或低温介质中移出至打断的时间应不大于5s</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 转移装置的设计和使用应能使试样温度保持在允许的温度范围内</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 转移装置与试样接触部分应与试样一起加热或冷却</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 应采取措施确保试样对中装置不引起低能量高强度试样断裂后回弹到摆锤上而引起不正确的能量偏高指示</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夏比摆锤冲击试验方法》，下列</w:t>
      </w:r>
      <w:r>
        <w:rPr>
          <w:rFonts w:hAnsi="宋体"/>
          <w:color w:val="000000" w:themeColor="text1"/>
          <w:szCs w:val="21"/>
          <w14:textFill>
            <w14:solidFill>
              <w14:schemeClr w14:val="tx1"/>
            </w14:solidFill>
          </w14:textFill>
        </w:rPr>
        <w:t>关于冲击试样缺口的说法正确的有</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ABCD</w:t>
      </w:r>
    </w:p>
    <w:p>
      <w:pPr>
        <w:spacing w:line="500" w:lineRule="exact"/>
        <w:ind w:left="210" w:left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A.应</w:t>
      </w:r>
      <w:r>
        <w:rPr>
          <w:rFonts w:hAnsi="宋体"/>
          <w:color w:val="000000" w:themeColor="text1"/>
          <w:szCs w:val="21"/>
          <w14:textFill>
            <w14:solidFill>
              <w14:schemeClr w14:val="tx1"/>
            </w14:solidFill>
          </w14:textFill>
        </w:rPr>
        <w:t>仔细制备试样缺口</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以保证缺口根部半径没有影响吸收能量的加工痕迹</w:t>
      </w:r>
      <w:r>
        <w:rPr>
          <w:rFonts w:hint="eastAsia" w:hAnsi="宋体"/>
          <w:color w:val="000000" w:themeColor="text1"/>
          <w:szCs w:val="21"/>
          <w14:textFill>
            <w14:solidFill>
              <w14:schemeClr w14:val="tx1"/>
            </w14:solidFill>
          </w14:textFill>
        </w:rPr>
        <w:t>。</w:t>
      </w:r>
    </w:p>
    <w:p>
      <w:pPr>
        <w:spacing w:line="500" w:lineRule="exact"/>
        <w:ind w:left="210" w:left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B.缺口对称面应垂直于试样纵向轴线。</w:t>
      </w:r>
    </w:p>
    <w:p>
      <w:pPr>
        <w:spacing w:line="500" w:lineRule="exact"/>
        <w:ind w:left="210" w:left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C.V型缺口夹角应为45°，根部半径为0.25mm，韧带宽度为8mm。</w:t>
      </w:r>
    </w:p>
    <w:p>
      <w:pPr>
        <w:spacing w:line="500" w:lineRule="exact"/>
        <w:ind w:left="210" w:left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U型缺口根部半径为1mm，韧带宽度为8mm或5mm。</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GB/T229-2020</w:t>
      </w:r>
      <w:r>
        <w:rPr>
          <w:rFonts w:hint="eastAsia" w:hAnsi="宋体"/>
          <w:color w:val="000000" w:themeColor="text1"/>
          <w:szCs w:val="21"/>
          <w14:textFill>
            <w14:solidFill>
              <w14:schemeClr w14:val="tx1"/>
            </w14:solidFill>
          </w14:textFill>
        </w:rPr>
        <w:t>《金属材料 夏比摆锤冲击试验方法》，下列</w:t>
      </w:r>
      <w:r>
        <w:rPr>
          <w:rFonts w:hAnsi="宋体"/>
          <w:color w:val="000000" w:themeColor="text1"/>
          <w:szCs w:val="21"/>
          <w14:textFill>
            <w14:solidFill>
              <w14:schemeClr w14:val="tx1"/>
            </w14:solidFill>
          </w14:textFill>
        </w:rPr>
        <w:t>关于冲击试验一般要求</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说法正确的有</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ABCD</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A.试样应紧贴试验机砧座跨距。</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B.试样缺口对称面与两砧座中间平面间的距离应不大于0.5mm。</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C.锤刃打击中心位于缺口对称面、试样缺口的对面。</w:t>
      </w:r>
    </w:p>
    <w:p>
      <w:pPr>
        <w:spacing w:line="500" w:lineRule="exact"/>
        <w:ind w:left="489" w:leftChars="133"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D.对于无缺口的试样应使锤刃打击中心位于试样长度方向和厚度方向的中间位置。</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155.</w:t>
      </w:r>
      <w:r>
        <w:rPr>
          <w:rFonts w:hint="eastAsia" w:hAnsi="宋体"/>
          <w:color w:val="000000" w:themeColor="text1"/>
          <w:szCs w:val="21"/>
          <w14:textFill>
            <w14:solidFill>
              <w14:schemeClr w14:val="tx1"/>
            </w14:solidFill>
          </w14:textFill>
        </w:rPr>
        <w:t>依据GB/T231.1-2018《金属材料 布氏硬度试验 第1部分: 试验方法》，下列关于布氏硬度试样的说法正确的有（       ）。</w:t>
      </w:r>
      <w:r>
        <w:rPr>
          <w:rFonts w:hint="eastAsia" w:hAnsi="宋体"/>
          <w:color w:val="000000" w:themeColor="text1"/>
          <w:szCs w:val="21"/>
          <w:lang w:val="en-US" w:eastAsia="zh-CN"/>
          <w14:textFill>
            <w14:solidFill>
              <w14:schemeClr w14:val="tx1"/>
            </w14:solidFill>
          </w14:textFill>
        </w:rPr>
        <w:t>ABCD</w:t>
      </w:r>
    </w:p>
    <w:p>
      <w:pPr>
        <w:spacing w:line="500" w:lineRule="exact"/>
        <w:ind w:left="489" w:leftChars="133"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A.试样表面应平坦光滑，且不应有氧化皮及外界污物，尤其不应有油脂。</w:t>
      </w:r>
    </w:p>
    <w:p>
      <w:pPr>
        <w:spacing w:line="500" w:lineRule="exact"/>
        <w:ind w:left="489" w:leftChars="133"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B.试样表面应能保证压痕直径的精确测量。</w:t>
      </w:r>
    </w:p>
    <w:p>
      <w:pPr>
        <w:spacing w:line="500" w:lineRule="exact"/>
        <w:ind w:left="489" w:leftChars="133"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C.制备试样时，应使过热或冷加工等因素对试样表面的影响减至最小。</w:t>
      </w:r>
    </w:p>
    <w:p>
      <w:pPr>
        <w:spacing w:line="500" w:lineRule="exact"/>
        <w:ind w:left="489" w:leftChars="133"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D.试样厚度至少应为压痕深度的8倍。</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156.</w:t>
      </w:r>
      <w:r>
        <w:rPr>
          <w:rFonts w:hint="eastAsia" w:hAnsi="宋体"/>
          <w:color w:val="000000" w:themeColor="text1"/>
          <w:szCs w:val="21"/>
          <w14:textFill>
            <w14:solidFill>
              <w14:schemeClr w14:val="tx1"/>
            </w14:solidFill>
          </w14:textFill>
        </w:rPr>
        <w:t xml:space="preserve"> 依据</w:t>
      </w:r>
      <w:r>
        <w:rPr>
          <w:rFonts w:hAnsi="宋体"/>
          <w:color w:val="000000" w:themeColor="text1"/>
          <w:szCs w:val="21"/>
          <w14:textFill>
            <w14:solidFill>
              <w14:schemeClr w14:val="tx1"/>
            </w14:solidFill>
          </w14:textFill>
        </w:rPr>
        <w:t>GB/T</w:t>
      </w:r>
      <w:r>
        <w:rPr>
          <w:rFonts w:hint="eastAsia" w:hAnsi="宋体"/>
          <w:color w:val="000000" w:themeColor="text1"/>
          <w:szCs w:val="21"/>
          <w14:textFill>
            <w14:solidFill>
              <w14:schemeClr w14:val="tx1"/>
            </w14:solidFill>
          </w14:textFill>
        </w:rPr>
        <w:t>6396-2008《复合钢板力学及工艺性能试验方法》，复合钢板</w:t>
      </w:r>
      <w:r>
        <w:rPr>
          <w:rFonts w:hAnsi="宋体"/>
          <w:color w:val="000000" w:themeColor="text1"/>
          <w:szCs w:val="21"/>
          <w14:textFill>
            <w14:solidFill>
              <w14:schemeClr w14:val="tx1"/>
            </w14:solidFill>
          </w14:textFill>
        </w:rPr>
        <w:t>的弯曲试验包括下列哪些类型试验。</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ABD</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外弯曲</w:t>
      </w:r>
      <w:r>
        <w:rPr>
          <w:rFonts w:hAnsi="宋体"/>
          <w:color w:val="000000" w:themeColor="text1"/>
          <w:szCs w:val="21"/>
          <w14:textFill>
            <w14:solidFill>
              <w14:schemeClr w14:val="tx1"/>
            </w14:solidFill>
          </w14:textFill>
        </w:rPr>
        <w:t xml:space="preserve">   B.</w:t>
      </w:r>
      <w:r>
        <w:rPr>
          <w:rFonts w:hint="eastAsia" w:hAnsi="宋体"/>
          <w:color w:val="000000" w:themeColor="text1"/>
          <w:szCs w:val="21"/>
          <w14:textFill>
            <w14:solidFill>
              <w14:schemeClr w14:val="tx1"/>
            </w14:solidFill>
          </w14:textFill>
        </w:rPr>
        <w:t>内弯曲</w:t>
      </w:r>
      <w:r>
        <w:rPr>
          <w:rFonts w:hAnsi="宋体"/>
          <w:color w:val="000000" w:themeColor="text1"/>
          <w:szCs w:val="21"/>
          <w14:textFill>
            <w14:solidFill>
              <w14:schemeClr w14:val="tx1"/>
            </w14:solidFill>
          </w14:textFill>
        </w:rPr>
        <w:t xml:space="preserve">   C.</w:t>
      </w:r>
      <w:r>
        <w:rPr>
          <w:rFonts w:hint="eastAsia" w:hAnsi="宋体"/>
          <w:color w:val="000000" w:themeColor="text1"/>
          <w:szCs w:val="21"/>
          <w14:textFill>
            <w14:solidFill>
              <w14:schemeClr w14:val="tx1"/>
            </w14:solidFill>
          </w14:textFill>
        </w:rPr>
        <w:t>横向</w:t>
      </w:r>
      <w:r>
        <w:rPr>
          <w:rFonts w:hAnsi="宋体"/>
          <w:color w:val="000000" w:themeColor="text1"/>
          <w:szCs w:val="21"/>
          <w14:textFill>
            <w14:solidFill>
              <w14:schemeClr w14:val="tx1"/>
            </w14:solidFill>
          </w14:textFill>
        </w:rPr>
        <w:t>弯曲   D.</w:t>
      </w:r>
      <w:r>
        <w:rPr>
          <w:rFonts w:hint="eastAsia" w:hAnsi="宋体"/>
          <w:color w:val="000000" w:themeColor="text1"/>
          <w:szCs w:val="21"/>
          <w14:textFill>
            <w14:solidFill>
              <w14:schemeClr w14:val="tx1"/>
            </w14:solidFill>
          </w14:textFill>
        </w:rPr>
        <w:t>侧弯曲</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157.</w:t>
      </w:r>
      <w:r>
        <w:rPr>
          <w:rFonts w:hint="eastAsia" w:hAnsi="宋体"/>
          <w:color w:val="000000" w:themeColor="text1"/>
          <w:szCs w:val="21"/>
          <w14:textFill>
            <w14:solidFill>
              <w14:schemeClr w14:val="tx1"/>
            </w14:solidFill>
          </w14:textFill>
        </w:rPr>
        <w:t>依据GB/T2651-2008《焊接接头拉伸试验方法》，下列关于焊接接头拉伸试样取样位置说法正确的是（        ）。</w:t>
      </w:r>
      <w:r>
        <w:rPr>
          <w:rFonts w:hint="eastAsia" w:hAnsi="宋体"/>
          <w:color w:val="000000" w:themeColor="text1"/>
          <w:szCs w:val="21"/>
          <w:lang w:val="en-US" w:eastAsia="zh-CN"/>
          <w14:textFill>
            <w14:solidFill>
              <w14:schemeClr w14:val="tx1"/>
            </w14:solidFill>
          </w14:textFill>
        </w:rPr>
        <w:t>ABCD</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A.试样应从焊接接头垂直于焊缝轴线方向截取。</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B.试样加工完成后，焊缝的轴线应位于试样平行长度部分的中间。</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C.对小直径管试样可采用整管。</w:t>
      </w:r>
    </w:p>
    <w:p>
      <w:pPr>
        <w:spacing w:line="500" w:lineRule="exact"/>
        <w:ind w:left="525" w:leftChars="15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D.相关标准或协议未做特殊规定时，小直径管是指外径小于或等于18mm的管子。</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158.</w:t>
      </w:r>
      <w:r>
        <w:rPr>
          <w:rFonts w:hint="eastAsia" w:hAnsi="宋体"/>
          <w:color w:val="000000" w:themeColor="text1"/>
          <w:szCs w:val="21"/>
          <w14:textFill>
            <w14:solidFill>
              <w14:schemeClr w14:val="tx1"/>
            </w14:solidFill>
          </w14:textFill>
        </w:rPr>
        <w:t xml:space="preserve">依据GB/T2651-2008《焊接接头拉伸试验方法》，下列关于焊接接头拉伸试样标记说法正确的有（ </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ABC</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A.每个试件应做标记以便识别其从产品或接头中取出的位置。</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B.如果相关标准有要求，应标记机加工方向。</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C.每个试样应做标记以便识别其在试件中的准确位置。</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D.试样标记不影响试验结果。</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159.</w:t>
      </w:r>
      <w:r>
        <w:rPr>
          <w:rFonts w:hint="eastAsia" w:hAnsi="宋体"/>
          <w:color w:val="000000" w:themeColor="text1"/>
          <w:szCs w:val="21"/>
          <w14:textFill>
            <w14:solidFill>
              <w14:schemeClr w14:val="tx1"/>
            </w14:solidFill>
          </w14:textFill>
        </w:rPr>
        <w:t>依据GB/T228.1-2010《金属材料 拉伸试验 第1部分：室温试验方法》，抗拉强度按照GB/T228.1-2010标准的要求，下列结果修约正确的有（     ）。</w:t>
      </w:r>
      <w:r>
        <w:rPr>
          <w:rFonts w:hint="eastAsia" w:hAnsi="宋体"/>
          <w:color w:val="000000" w:themeColor="text1"/>
          <w:szCs w:val="21"/>
          <w:lang w:val="en-US" w:eastAsia="zh-CN"/>
          <w14:textFill>
            <w14:solidFill>
              <w14:schemeClr w14:val="tx1"/>
            </w14:solidFill>
          </w14:textFill>
        </w:rPr>
        <w:t>AB</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A.532MPa  B.499MPa  C.525.5MPa  D.530.1M</w:t>
      </w:r>
      <w:r>
        <w:rPr>
          <w:rFonts w:hAnsi="宋体"/>
          <w:color w:val="000000" w:themeColor="text1"/>
          <w:szCs w:val="21"/>
          <w14:textFill>
            <w14:solidFill>
              <w14:schemeClr w14:val="tx1"/>
            </w14:solidFill>
          </w14:textFill>
        </w:rPr>
        <w:t>p</w:t>
      </w:r>
      <w:r>
        <w:rPr>
          <w:rFonts w:hint="eastAsia" w:hAnsi="宋体"/>
          <w:color w:val="000000" w:themeColor="text1"/>
          <w:szCs w:val="21"/>
          <w14:textFill>
            <w14:solidFill>
              <w14:schemeClr w14:val="tx1"/>
            </w14:solidFill>
          </w14:textFill>
        </w:rPr>
        <w:t>a</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160.</w:t>
      </w:r>
      <w:r>
        <w:rPr>
          <w:rFonts w:hint="eastAsia" w:hAnsi="宋体"/>
          <w:color w:val="000000" w:themeColor="text1"/>
          <w:szCs w:val="21"/>
          <w14:textFill>
            <w14:solidFill>
              <w14:schemeClr w14:val="tx1"/>
            </w14:solidFill>
          </w14:textFill>
        </w:rPr>
        <w:t xml:space="preserve">依据GB/T228.1-2010《金属材料 拉伸试验 第1部分：室温试验方法》，断后伸长率按照GB/T228.1-2010标准的要求，下列结果修约正确的有（ </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BD</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A.28.1%  B.28.5%  C.28.2%  D.28.0%</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161.</w:t>
      </w:r>
      <w:r>
        <w:rPr>
          <w:rFonts w:hint="eastAsia" w:hAnsi="宋体"/>
          <w:color w:val="000000" w:themeColor="text1"/>
          <w:szCs w:val="21"/>
          <w14:textFill>
            <w14:solidFill>
              <w14:schemeClr w14:val="tx1"/>
            </w14:solidFill>
          </w14:textFill>
        </w:rPr>
        <w:t xml:space="preserve"> 依据GB/T228.1-2010《金属材料 拉伸试验 第1部分：室温试验方法》，断面收缩率按照GB/T228.1-2010标准的要求，下列结果修约正确的有（     ）。</w:t>
      </w:r>
      <w:r>
        <w:rPr>
          <w:rFonts w:hint="eastAsia" w:hAnsi="宋体"/>
          <w:color w:val="000000" w:themeColor="text1"/>
          <w:szCs w:val="21"/>
          <w:lang w:val="en-US" w:eastAsia="zh-CN"/>
          <w14:textFill>
            <w14:solidFill>
              <w14:schemeClr w14:val="tx1"/>
            </w14:solidFill>
          </w14:textFill>
        </w:rPr>
        <w:t>AB</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A.65%  B.66%  C.66.5%  D.67.0%</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162.</w:t>
      </w:r>
      <w:r>
        <w:rPr>
          <w:rFonts w:hint="eastAsia" w:hAnsi="宋体"/>
          <w:color w:val="000000" w:themeColor="text1"/>
          <w:szCs w:val="21"/>
          <w14:textFill>
            <w14:solidFill>
              <w14:schemeClr w14:val="tx1"/>
            </w14:solidFill>
          </w14:textFill>
        </w:rPr>
        <w:t>依据GB/T2651-2008《焊接接头拉伸试验方法》，焊接接头拉伸试样的表面制备，下列说法正确的有（      ）。</w:t>
      </w:r>
      <w:r>
        <w:rPr>
          <w:rFonts w:hint="eastAsia" w:hAnsi="宋体"/>
          <w:color w:val="000000" w:themeColor="text1"/>
          <w:szCs w:val="21"/>
          <w:lang w:val="en-US" w:eastAsia="zh-CN"/>
          <w14:textFill>
            <w14:solidFill>
              <w14:schemeClr w14:val="tx1"/>
            </w14:solidFill>
          </w14:textFill>
        </w:rPr>
        <w:t>ABCD</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A.试样制备的最后阶段应进行机加工，应采取预防措施避免在表面产生变形硬化或过热。</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B.试样表面应没有垂直于试样平行长度方向的划痕或切痕，不得除去咬边，除非相关标准另有要求。</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C.超出试样表面的焊缝金属应通过机加工除去。</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D.除非另有要求，对于有熔透焊道的整管试样应保留管内焊缝。</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163.</w:t>
      </w:r>
      <w:r>
        <w:rPr>
          <w:rFonts w:hint="eastAsia" w:hAnsi="宋体"/>
          <w:color w:val="000000" w:themeColor="text1"/>
          <w:szCs w:val="21"/>
          <w14:textFill>
            <w14:solidFill>
              <w14:schemeClr w14:val="tx1"/>
            </w14:solidFill>
          </w14:textFill>
        </w:rPr>
        <w:t>依据GB/T2651-2008《焊接接头拉伸试验方法》，焊接接头拉伸试验报告除GB/T228要求的内容，还应包括以下哪些内容（      ）。</w:t>
      </w:r>
      <w:r>
        <w:rPr>
          <w:rFonts w:hint="eastAsia" w:hAnsi="宋体"/>
          <w:color w:val="000000" w:themeColor="text1"/>
          <w:szCs w:val="21"/>
          <w:lang w:val="en-US" w:eastAsia="zh-CN"/>
          <w14:textFill>
            <w14:solidFill>
              <w14:schemeClr w14:val="tx1"/>
            </w14:solidFill>
          </w14:textFill>
        </w:rPr>
        <w:t>ABCDE</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A.检测依据  B.试样的类型和位置  C.试样温度</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D.断口位置  E.观察到的缺欠的类型和尺寸</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164</w:t>
      </w:r>
      <w:r>
        <w:rPr>
          <w:rFonts w:hint="eastAsia" w:hAnsi="宋体"/>
          <w:color w:val="000000" w:themeColor="text1"/>
          <w:szCs w:val="21"/>
          <w14:textFill>
            <w14:solidFill>
              <w14:schemeClr w14:val="tx1"/>
            </w14:solidFill>
          </w14:textFill>
        </w:rPr>
        <w:t>依据GB/T228.1-2010《金属材料 拉伸试验 第1部分：室温试验方法》，下列关于金属材料拉伸试样形状的一般要求，说法正确的有（       ）。</w:t>
      </w:r>
      <w:r>
        <w:rPr>
          <w:rFonts w:hint="eastAsia" w:hAnsi="宋体"/>
          <w:color w:val="000000" w:themeColor="text1"/>
          <w:szCs w:val="21"/>
          <w:lang w:val="en-US" w:eastAsia="zh-CN"/>
          <w14:textFill>
            <w14:solidFill>
              <w14:schemeClr w14:val="tx1"/>
            </w14:solidFill>
          </w14:textFill>
        </w:rPr>
        <w:t>ABCD</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A.试样的形状和尺寸取决于被试验的金属产品的形状和尺寸。</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B.通常从、压制坯或铸件切取样坯机加工制成试样。</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C.具有恒定横截面的产品和铸造试样可以不经机加工进行试验。</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D.试样横截面可以为圆形、矩形、多边形、环形等。</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165.</w:t>
      </w:r>
      <w:r>
        <w:rPr>
          <w:rFonts w:hint="eastAsia" w:hAnsi="宋体"/>
          <w:color w:val="000000" w:themeColor="text1"/>
          <w:szCs w:val="21"/>
          <w14:textFill>
            <w14:solidFill>
              <w14:schemeClr w14:val="tx1"/>
            </w14:solidFill>
          </w14:textFill>
        </w:rPr>
        <w:t>依据GB/T228.1-2010《金属材料 拉伸试验 第1部分：室温试验方法》，关于金属材料拉伸试验，下列术语解释正确的有（     ）。</w:t>
      </w:r>
      <w:r>
        <w:rPr>
          <w:rFonts w:hint="eastAsia" w:hAnsi="宋体"/>
          <w:color w:val="000000" w:themeColor="text1"/>
          <w:szCs w:val="21"/>
          <w:lang w:val="en-US" w:eastAsia="zh-CN"/>
          <w14:textFill>
            <w14:solidFill>
              <w14:schemeClr w14:val="tx1"/>
            </w14:solidFill>
          </w14:textFill>
        </w:rPr>
        <w:t>ABCD</w:t>
      </w:r>
    </w:p>
    <w:p>
      <w:pPr>
        <w:spacing w:line="500" w:lineRule="exact"/>
        <w:ind w:firstLine="105" w:firstLineChars="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A.平行长度是指试样平行缩减部分的长度。</w:t>
      </w:r>
    </w:p>
    <w:p>
      <w:pPr>
        <w:spacing w:line="500" w:lineRule="exact"/>
        <w:ind w:firstLine="105" w:firstLineChars="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B.原始标距是指室温下施力前测量试样伸长所标记的标距长度。</w:t>
      </w:r>
    </w:p>
    <w:p>
      <w:pPr>
        <w:spacing w:line="500" w:lineRule="exact"/>
        <w:ind w:firstLine="105" w:firstLineChars="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C.引伸计标距是指用引伸计测量试样延伸时所使用引伸计起始标距长度。</w:t>
      </w:r>
    </w:p>
    <w:p>
      <w:pPr>
        <w:spacing w:line="500" w:lineRule="exact"/>
        <w:ind w:left="21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D.断后标距是指在室温下将拉断后的两部分试样紧密地对接在一起，保证两部分的轴线位于同一条直线上，测量试样断裂后的标距。</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166.</w:t>
      </w:r>
      <w:r>
        <w:rPr>
          <w:rFonts w:hint="eastAsia" w:hAnsi="宋体"/>
          <w:color w:val="000000" w:themeColor="text1"/>
          <w:szCs w:val="21"/>
          <w14:textFill>
            <w14:solidFill>
              <w14:schemeClr w14:val="tx1"/>
            </w14:solidFill>
          </w14:textFill>
        </w:rPr>
        <w:t>依据GB/T228.1-2010《金属材料 拉伸试验 第1部分：室温试验方法》，关于机加工的拉伸试样，下列说法正确的有（       ）。</w:t>
      </w:r>
      <w:r>
        <w:rPr>
          <w:rFonts w:hint="eastAsia" w:hAnsi="宋体"/>
          <w:color w:val="000000" w:themeColor="text1"/>
          <w:szCs w:val="21"/>
          <w:lang w:val="en-US" w:eastAsia="zh-CN"/>
          <w14:textFill>
            <w14:solidFill>
              <w14:schemeClr w14:val="tx1"/>
            </w14:solidFill>
          </w14:textFill>
        </w:rPr>
        <w:t>ABCD</w:t>
      </w:r>
    </w:p>
    <w:p>
      <w:pPr>
        <w:spacing w:line="500" w:lineRule="exact"/>
        <w:ind w:left="420" w:leftChars="50" w:hanging="315" w:hangingChars="1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A.如试样夹持端与平行长度的尺寸不相同，他们之间应以过渡弧连接。</w:t>
      </w:r>
    </w:p>
    <w:p>
      <w:pPr>
        <w:spacing w:line="500" w:lineRule="exact"/>
        <w:ind w:left="420" w:leftChars="50" w:hanging="315" w:hangingChars="1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B.试样夹持端的形状应适合试验机的夹头。</w:t>
      </w:r>
    </w:p>
    <w:p>
      <w:pPr>
        <w:spacing w:line="500" w:lineRule="exact"/>
        <w:ind w:left="420" w:leftChars="50" w:hanging="315" w:hangingChars="1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C.试样轴线应与力的作用线重合。</w:t>
      </w:r>
    </w:p>
    <w:p>
      <w:pPr>
        <w:spacing w:line="500" w:lineRule="exact"/>
        <w:ind w:left="344" w:leftChars="114" w:hanging="105" w:hangingChars="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D.试样平行长度Lc或试样不具有过渡弧时夹头间的自由长度应大于原始标距L0。</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167.</w:t>
      </w:r>
      <w:r>
        <w:rPr>
          <w:rFonts w:hint="eastAsia" w:hAnsi="宋体"/>
          <w:color w:val="000000" w:themeColor="text1"/>
          <w:szCs w:val="21"/>
          <w14:textFill>
            <w14:solidFill>
              <w14:schemeClr w14:val="tx1"/>
            </w14:solidFill>
          </w14:textFill>
        </w:rPr>
        <w:t>依据GB/T228.1-2010《金属材料 拉伸试验 第1部分：室温试验方法》，关于不经机加工的拉伸试样，下列说法正确的有（       ）。</w:t>
      </w:r>
      <w:r>
        <w:rPr>
          <w:rFonts w:hint="eastAsia" w:hAnsi="宋体"/>
          <w:color w:val="000000" w:themeColor="text1"/>
          <w:szCs w:val="21"/>
          <w:lang w:val="en-US" w:eastAsia="zh-CN"/>
          <w14:textFill>
            <w14:solidFill>
              <w14:schemeClr w14:val="tx1"/>
            </w14:solidFill>
          </w14:textFill>
        </w:rPr>
        <w:t>ABCD</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A.如试样为未经机加工的产品或试棒的一段长度，两夹头间的自由长度应足够，以使原始标距与夹头有合理距离。</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B.铸造试样应在其夹持端和平行长度之间以过渡弧连接。</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C.试样夹持端的形状应适合于试验机的夹头。</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D.平行长度Lc应大于原始标距L0。</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168.</w:t>
      </w:r>
      <w:r>
        <w:rPr>
          <w:rFonts w:hint="eastAsia" w:hAnsi="宋体"/>
          <w:color w:val="000000" w:themeColor="text1"/>
          <w:szCs w:val="21"/>
          <w14:textFill>
            <w14:solidFill>
              <w14:schemeClr w14:val="tx1"/>
            </w14:solidFill>
          </w14:textFill>
        </w:rPr>
        <w:t>依据GB/T228.1-2010《金属材料 拉伸试验 第1部分：室温试验方法》，关于拉伸试样的原始横截面积的测定，下列说法正确的有（       ）。</w:t>
      </w:r>
      <w:r>
        <w:rPr>
          <w:rFonts w:hint="eastAsia" w:hAnsi="宋体"/>
          <w:color w:val="000000" w:themeColor="text1"/>
          <w:szCs w:val="21"/>
          <w:lang w:val="en-US" w:eastAsia="zh-CN"/>
          <w14:textFill>
            <w14:solidFill>
              <w14:schemeClr w14:val="tx1"/>
            </w14:solidFill>
          </w14:textFill>
        </w:rPr>
        <w:t>ABC</w:t>
      </w:r>
    </w:p>
    <w:p>
      <w:pPr>
        <w:spacing w:line="500" w:lineRule="exact"/>
        <w:ind w:left="210" w:left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A.宜在试样平行长度中心区域以足够的点数测量试样的相关尺寸。</w:t>
      </w:r>
    </w:p>
    <w:p>
      <w:pPr>
        <w:spacing w:line="500" w:lineRule="exact"/>
        <w:ind w:left="210" w:left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B.原始横截面积S0是平均横截面积，应根据测量的尺寸计算。</w:t>
      </w:r>
    </w:p>
    <w:p>
      <w:pPr>
        <w:spacing w:line="500" w:lineRule="exact"/>
        <w:ind w:left="210" w:left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原始横截面积的计算准确度依赖于试样本身特性和类型。</w:t>
      </w:r>
    </w:p>
    <w:p>
      <w:pPr>
        <w:spacing w:line="500" w:lineRule="exact"/>
        <w:ind w:left="210" w:left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D.各类型试样的原始横截面积的计算方式一致。</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169.</w:t>
      </w:r>
      <w:r>
        <w:rPr>
          <w:rFonts w:hint="eastAsia" w:hAnsi="宋体"/>
          <w:color w:val="000000" w:themeColor="text1"/>
          <w:szCs w:val="21"/>
          <w14:textFill>
            <w14:solidFill>
              <w14:schemeClr w14:val="tx1"/>
            </w14:solidFill>
          </w14:textFill>
        </w:rPr>
        <w:t>依据GB/T228.1-2010《金属材料 拉伸试验 第1部分：室温试验方法》，拉伸试验前需要做的准备工作有（      ）。</w:t>
      </w:r>
      <w:r>
        <w:rPr>
          <w:rFonts w:hint="eastAsia" w:hAnsi="宋体"/>
          <w:color w:val="000000" w:themeColor="text1"/>
          <w:szCs w:val="21"/>
          <w:lang w:val="en-US" w:eastAsia="zh-CN"/>
          <w14:textFill>
            <w14:solidFill>
              <w14:schemeClr w14:val="tx1"/>
            </w14:solidFill>
          </w14:textFill>
        </w:rPr>
        <w:t>ABCD</w:t>
      </w:r>
    </w:p>
    <w:p>
      <w:pPr>
        <w:spacing w:line="500" w:lineRule="exact"/>
        <w:ind w:left="210" w:left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A.测量原始面积    B.标记原始标距  </w:t>
      </w:r>
    </w:p>
    <w:p>
      <w:pPr>
        <w:spacing w:line="500" w:lineRule="exact"/>
        <w:ind w:left="210" w:left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C.试验力零点设定  D.选取试样加持方式和试验机量程</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170.</w:t>
      </w:r>
      <w:r>
        <w:rPr>
          <w:rFonts w:hint="eastAsia" w:hAnsi="宋体"/>
          <w:color w:val="000000" w:themeColor="text1"/>
          <w:szCs w:val="21"/>
          <w14:textFill>
            <w14:solidFill>
              <w14:schemeClr w14:val="tx1"/>
            </w14:solidFill>
          </w14:textFill>
        </w:rPr>
        <w:t>依据GB/T228.1-2010《金属材料 拉伸试验 第1部分：室温试验方法》，关于拉伸试样断后伸长率的测定，下列说法正确的有（      ）。</w:t>
      </w:r>
      <w:r>
        <w:rPr>
          <w:rFonts w:hint="eastAsia" w:hAnsi="宋体"/>
          <w:color w:val="000000" w:themeColor="text1"/>
          <w:szCs w:val="21"/>
          <w:lang w:val="en-US" w:eastAsia="zh-CN"/>
          <w14:textFill>
            <w14:solidFill>
              <w14:schemeClr w14:val="tx1"/>
            </w14:solidFill>
          </w14:textFill>
        </w:rPr>
        <w:t>ABCD</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A.应使用分辨力足够的量具或测量装置测定断后伸长量。</w:t>
      </w:r>
    </w:p>
    <w:p>
      <w:pPr>
        <w:spacing w:line="500" w:lineRule="exact"/>
        <w:ind w:left="489" w:leftChars="133"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B.原则上只有断裂处与最接近的标距标记的距离不小于原始标距的三分之一情况方为有效。</w:t>
      </w:r>
    </w:p>
    <w:p>
      <w:pPr>
        <w:spacing w:line="500" w:lineRule="exact"/>
        <w:ind w:left="489" w:leftChars="133"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C.断后伸长率大于或等于规定值，不管断裂位置处于何处测量均为有效。</w:t>
      </w:r>
    </w:p>
    <w:p>
      <w:pPr>
        <w:spacing w:line="500" w:lineRule="exact"/>
        <w:ind w:left="489" w:leftChars="133"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D.如断裂处与最接近的标距标记的距离小于原始标距的三分之一时，可采用移位法测定断后伸长率。</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171.</w:t>
      </w:r>
      <w:r>
        <w:rPr>
          <w:rFonts w:hint="eastAsia" w:hAnsi="宋体"/>
          <w:color w:val="000000" w:themeColor="text1"/>
          <w:szCs w:val="21"/>
          <w14:textFill>
            <w14:solidFill>
              <w14:schemeClr w14:val="tx1"/>
            </w14:solidFill>
          </w14:textFill>
        </w:rPr>
        <w:t>依据GB/T228.1-2010《金属材料 拉伸试验 第1部分：室温试验方法》，管材使用的拉伸试样类型有哪些？（       ）</w:t>
      </w:r>
      <w:r>
        <w:rPr>
          <w:rFonts w:hint="eastAsia" w:hAnsi="宋体"/>
          <w:color w:val="000000" w:themeColor="text1"/>
          <w:szCs w:val="21"/>
          <w:lang w:val="en-US" w:eastAsia="zh-CN"/>
          <w14:textFill>
            <w14:solidFill>
              <w14:schemeClr w14:val="tx1"/>
            </w14:solidFill>
          </w14:textFill>
        </w:rPr>
        <w:t>ABCD</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A.全壁厚纵向弧形试样  B. 全壁厚管段试样  </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C.全壁厚横向试样  D.从管壁厚度机加工的圆形横截面试样</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172.</w:t>
      </w:r>
      <w:r>
        <w:rPr>
          <w:rFonts w:hint="eastAsia" w:hAnsi="宋体"/>
          <w:color w:val="000000" w:themeColor="text1"/>
          <w:szCs w:val="21"/>
          <w14:textFill>
            <w14:solidFill>
              <w14:schemeClr w14:val="tx1"/>
            </w14:solidFill>
          </w14:textFill>
        </w:rPr>
        <w:t>依据GB/T232-2010《金属材料　弯曲试验方法》，下列关于金属材料弯曲试验原理说法正确的是（       ）。</w:t>
      </w:r>
      <w:r>
        <w:rPr>
          <w:rFonts w:hint="eastAsia" w:hAnsi="宋体"/>
          <w:color w:val="000000" w:themeColor="text1"/>
          <w:szCs w:val="21"/>
          <w:lang w:val="en-US" w:eastAsia="zh-CN"/>
          <w14:textFill>
            <w14:solidFill>
              <w14:schemeClr w14:val="tx1"/>
            </w14:solidFill>
          </w14:textFill>
        </w:rPr>
        <w:t>ABC</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A.弯曲试验是以圆形、方形、矩形或多边形横截面试样在弯曲装置上经受弯曲塑性变形，不改变力方向，直至达到规定的弯曲角度。</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B.弯曲试验时，试样两臂的轴线保持在垂直于弯曲轴的平面内。</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C.弯曲180°角的弯曲试验，可以将试样弯曲至两臂直接接触或相互平行且相距规定距离，可使用垫块控制规定距离。</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弯曲试验时，试样两臂的轴线保持在平行于弯曲轴的平面内。</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173.</w:t>
      </w:r>
      <w:r>
        <w:rPr>
          <w:rFonts w:hint="eastAsia" w:hAnsi="宋体"/>
          <w:color w:val="000000" w:themeColor="text1"/>
          <w:szCs w:val="21"/>
          <w14:textFill>
            <w14:solidFill>
              <w14:schemeClr w14:val="tx1"/>
            </w14:solidFill>
          </w14:textFill>
        </w:rPr>
        <w:t>依据GB/T232-2010《金属材料　弯曲试验方法》，弯曲试验装置一般由哪些？（ ）</w:t>
      </w:r>
      <w:r>
        <w:rPr>
          <w:rFonts w:hint="eastAsia" w:hAnsi="宋体"/>
          <w:color w:val="000000" w:themeColor="text1"/>
          <w:szCs w:val="21"/>
          <w:lang w:val="en-US" w:eastAsia="zh-CN"/>
          <w14:textFill>
            <w14:solidFill>
              <w14:schemeClr w14:val="tx1"/>
            </w14:solidFill>
          </w14:textFill>
        </w:rPr>
        <w:t>ABCD</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A.支辊式弯曲装置  B.V型模具弯曲装置</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C.虎钳式弯曲装置  D.翻板式弯曲装置</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174.</w:t>
      </w:r>
      <w:r>
        <w:rPr>
          <w:rFonts w:hint="eastAsia" w:hAnsi="宋体"/>
          <w:color w:val="000000" w:themeColor="text1"/>
          <w:szCs w:val="21"/>
          <w14:textFill>
            <w14:solidFill>
              <w14:schemeClr w14:val="tx1"/>
            </w14:solidFill>
          </w14:textFill>
        </w:rPr>
        <w:t>依据GB/T5313-2010《厚度方向性能钢板》，Z向性能试样有哪些类别（      ）。</w:t>
      </w:r>
      <w:r>
        <w:rPr>
          <w:rFonts w:hint="eastAsia" w:hAnsi="宋体"/>
          <w:color w:val="000000" w:themeColor="text1"/>
          <w:szCs w:val="21"/>
          <w:lang w:val="en-US" w:eastAsia="zh-CN"/>
          <w14:textFill>
            <w14:solidFill>
              <w14:schemeClr w14:val="tx1"/>
            </w14:solidFill>
          </w14:textFill>
        </w:rPr>
        <w:t>AB</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A.带延伸部分的试样  B.不带延伸部分的试样</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C.经机加工的试样    D.未经机加工的试样</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C.虎钳式弯曲装置  D.翻板式弯曲装置</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175.</w:t>
      </w:r>
      <w:r>
        <w:rPr>
          <w:rFonts w:hint="eastAsia" w:hAnsi="宋体"/>
          <w:color w:val="000000" w:themeColor="text1"/>
          <w:szCs w:val="21"/>
          <w14:textFill>
            <w14:solidFill>
              <w14:schemeClr w14:val="tx1"/>
            </w14:solidFill>
          </w14:textFill>
        </w:rPr>
        <w:t>依据GB/T5313-2010《厚度方向性能钢板》</w:t>
      </w:r>
      <w:r>
        <w:rPr>
          <w:rFonts w:hint="eastAsia" w:hAnsi="宋体"/>
          <w:color w:val="000000" w:themeColor="text1"/>
          <w:szCs w:val="21"/>
          <w:lang w:val="en-US" w:eastAsia="zh-CN"/>
          <w14:textFill>
            <w14:solidFill>
              <w14:schemeClr w14:val="tx1"/>
            </w14:solidFill>
          </w14:textFill>
        </w:rPr>
        <w:t>,</w:t>
      </w:r>
      <w:r>
        <w:rPr>
          <w:rFonts w:hint="eastAsia" w:hAnsi="宋体"/>
          <w:color w:val="000000" w:themeColor="text1"/>
          <w:szCs w:val="21"/>
          <w14:textFill>
            <w14:solidFill>
              <w14:schemeClr w14:val="tx1"/>
            </w14:solidFill>
          </w14:textFill>
        </w:rPr>
        <w:t>Z向性能试样的直径d0有哪两种？（ ）</w:t>
      </w:r>
      <w:r>
        <w:rPr>
          <w:rFonts w:hint="eastAsia" w:hAnsi="宋体"/>
          <w:color w:val="000000" w:themeColor="text1"/>
          <w:szCs w:val="21"/>
          <w:lang w:val="en-US" w:eastAsia="zh-CN"/>
          <w14:textFill>
            <w14:solidFill>
              <w14:schemeClr w14:val="tx1"/>
            </w14:solidFill>
          </w14:textFill>
        </w:rPr>
        <w:t>BD</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d0=5mm  B. d0=6mm  C. d0=8mm  D. d0=10mm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176.</w:t>
      </w:r>
      <w:r>
        <w:rPr>
          <w:rFonts w:hint="eastAsia" w:hAnsi="宋体"/>
          <w:color w:val="000000" w:themeColor="text1"/>
          <w:szCs w:val="21"/>
          <w14:textFill>
            <w14:solidFill>
              <w14:schemeClr w14:val="tx1"/>
            </w14:solidFill>
          </w14:textFill>
        </w:rPr>
        <w:t>依据GB/T5313-2010《厚度方向性能钢板》，下列关于厚度方向性能钢板的组批检验规则说法正确的是（</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 xml:space="preserve">）。 ABCD </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A.Z25、Z35级钢板应逐轧制张进行钢板厚度方向性能检验。</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B.Z15级钢板按批进行钢板厚度方向性能检验。</w:t>
      </w:r>
    </w:p>
    <w:p>
      <w:pPr>
        <w:spacing w:line="500" w:lineRule="exact"/>
        <w:ind w:left="420" w:leftChars="100"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Z15级钢板每批由同一牌号、同一炉号、同一厚度、同一交货状态组成，每批重量不大于50吨。</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w:t>
      </w:r>
      <w:r>
        <w:rPr>
          <w:rFonts w:hint="eastAsia" w:hAnsi="宋体"/>
          <w:color w:val="000000" w:themeColor="text1"/>
          <w:szCs w:val="21"/>
          <w14:textFill>
            <w14:solidFill>
              <w14:schemeClr w14:val="tx1"/>
            </w14:solidFill>
          </w14:textFill>
        </w:rPr>
        <w:t>.Z15级钢板，需方有要求时，也可逐轧制张检验。</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177.</w:t>
      </w:r>
      <w:r>
        <w:rPr>
          <w:rFonts w:hint="eastAsia" w:hAnsi="宋体"/>
          <w:color w:val="000000" w:themeColor="text1"/>
          <w:szCs w:val="21"/>
          <w14:textFill>
            <w14:solidFill>
              <w14:schemeClr w14:val="tx1"/>
            </w14:solidFill>
          </w14:textFill>
        </w:rPr>
        <w:t xml:space="preserve"> 依据GB/T5313-2010《厚度方向性能钢板》，当Z向性能试验需要进行附加试验时，前后6个试样的断面收缩率需满足下列哪些条件，才能进行产品验收？（      ）。</w:t>
      </w:r>
      <w:r>
        <w:rPr>
          <w:rFonts w:hint="eastAsia" w:hAnsi="宋体"/>
          <w:color w:val="000000" w:themeColor="text1"/>
          <w:szCs w:val="21"/>
          <w:lang w:val="en-US" w:eastAsia="zh-CN"/>
          <w14:textFill>
            <w14:solidFill>
              <w14:schemeClr w14:val="tx1"/>
            </w14:solidFill>
          </w14:textFill>
        </w:rPr>
        <w:t>ABC</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A.6个试样的平均值应大于等于规定的最小平均值。</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B.6个试样的单值中最多允许两个小于规定的最小平均值。</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 6个试样的单值中最多允许有1个小于规定的单个试样最小值。</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 6个试样的平均值应大于等于规定的单个试样最小值。</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GB/T231.1-2018</w:t>
      </w:r>
      <w:r>
        <w:rPr>
          <w:rFonts w:hint="eastAsia" w:hAnsi="宋体"/>
          <w:color w:val="000000" w:themeColor="text1"/>
          <w:szCs w:val="21"/>
          <w14:textFill>
            <w14:solidFill>
              <w14:schemeClr w14:val="tx1"/>
            </w14:solidFill>
          </w14:textFill>
        </w:rPr>
        <w:t>《金属材料 布氏硬度试验 第1部分: 试验方法》，对于布氏硬度的自动测量系统，允许按照其他经过验证的算法计算平均直径，这些算法包括（  ）。</w:t>
      </w:r>
      <w:r>
        <w:rPr>
          <w:rFonts w:hint="eastAsia" w:hAnsi="宋体"/>
          <w:color w:val="000000" w:themeColor="text1"/>
          <w:szCs w:val="21"/>
          <w:lang w:val="en-US" w:eastAsia="zh-CN"/>
          <w14:textFill>
            <w14:solidFill>
              <w14:schemeClr w14:val="tx1"/>
            </w14:solidFill>
          </w14:textFill>
        </w:rPr>
        <w:t>AB</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A.多次测量的平均值  B.测量压痕投影面积</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C.相互垂直测量      C.夹角45°测量</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179.</w:t>
      </w:r>
      <w:r>
        <w:rPr>
          <w:rFonts w:hint="eastAsia" w:hAnsi="宋体"/>
          <w:color w:val="000000" w:themeColor="text1"/>
          <w:szCs w:val="21"/>
          <w14:textFill>
            <w14:solidFill>
              <w14:schemeClr w14:val="tx1"/>
            </w14:solidFill>
          </w14:textFill>
        </w:rPr>
        <w:t>依据JG/T11-2009《钢网架焊接空心球节点》，焊接空心球一般分为哪两类？（ ）。</w:t>
      </w:r>
      <w:r>
        <w:rPr>
          <w:rFonts w:hint="eastAsia" w:hAnsi="宋体"/>
          <w:color w:val="000000" w:themeColor="text1"/>
          <w:szCs w:val="21"/>
          <w:lang w:val="en-US" w:eastAsia="zh-CN"/>
          <w14:textFill>
            <w14:solidFill>
              <w14:schemeClr w14:val="tx1"/>
            </w14:solidFill>
          </w14:textFill>
        </w:rPr>
        <w:t>BD</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A.横肋焊接空心球     B.加肋焊接空心球</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C.十字肋焊接空心球   D.不加肋焊接空心球</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180.</w:t>
      </w:r>
      <w:r>
        <w:rPr>
          <w:rFonts w:hint="eastAsia" w:hAnsi="宋体"/>
          <w:color w:val="000000" w:themeColor="text1"/>
          <w:szCs w:val="21"/>
          <w14:textFill>
            <w14:solidFill>
              <w14:schemeClr w14:val="tx1"/>
            </w14:solidFill>
          </w14:textFill>
        </w:rPr>
        <w:t>依据JG/T11-2009《钢网架焊接空心球节点》，焊接空心球的性能试验一般有哪些？（     ）</w:t>
      </w:r>
      <w:r>
        <w:rPr>
          <w:rFonts w:hint="eastAsia" w:hAnsi="宋体"/>
          <w:color w:val="000000" w:themeColor="text1"/>
          <w:szCs w:val="21"/>
          <w:lang w:val="en-US" w:eastAsia="zh-CN"/>
          <w14:textFill>
            <w14:solidFill>
              <w14:schemeClr w14:val="tx1"/>
            </w14:solidFill>
          </w14:textFill>
        </w:rPr>
        <w:t>AD</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 xml:space="preserve">焊接空心球的极限承载力试验  </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B.焊接空心球的单向拉力试验</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C.焊接空心球的单向压力试验</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D.压弯焊接空心球的试验</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181.</w:t>
      </w:r>
      <w:r>
        <w:rPr>
          <w:rFonts w:hint="eastAsia" w:hAnsi="宋体"/>
          <w:color w:val="000000" w:themeColor="text1"/>
          <w:szCs w:val="21"/>
          <w14:textFill>
            <w14:solidFill>
              <w14:schemeClr w14:val="tx1"/>
            </w14:solidFill>
          </w14:textFill>
        </w:rPr>
        <w:t>依据JG/T11-2009《钢网架焊接空心球节点》，下列关于焊接空心球的极限承载力试验说法正确的有（    ）。</w:t>
      </w:r>
      <w:r>
        <w:rPr>
          <w:rFonts w:hint="eastAsia" w:hAnsi="宋体"/>
          <w:color w:val="000000" w:themeColor="text1"/>
          <w:szCs w:val="21"/>
          <w:lang w:val="en-US" w:eastAsia="zh-CN"/>
          <w14:textFill>
            <w14:solidFill>
              <w14:schemeClr w14:val="tx1"/>
            </w14:solidFill>
          </w14:textFill>
        </w:rPr>
        <w:t>ABCD</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焊接空心球的极限承载力一般采用单向拉、压试验。</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B.试验时焊接空心球应随机抽样。</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C.试验所用的钢管规格应按标准选用，适当增加钢管壁厚。</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D.在加肋钢球上钢管应焊在加肋方向，焊缝应全熔透。</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182.</w:t>
      </w:r>
      <w:r>
        <w:rPr>
          <w:rFonts w:hint="eastAsia" w:hAnsi="宋体"/>
          <w:color w:val="000000" w:themeColor="text1"/>
          <w:szCs w:val="21"/>
          <w14:textFill>
            <w14:solidFill>
              <w14:schemeClr w14:val="tx1"/>
            </w14:solidFill>
          </w14:textFill>
        </w:rPr>
        <w:t>依据JG/T11-2009《钢网架焊接空心球节点》，下列关于压弯焊接空心球的试验说法正确的有（     ）。</w:t>
      </w:r>
      <w:r>
        <w:rPr>
          <w:rFonts w:hint="eastAsia" w:hAnsi="宋体"/>
          <w:color w:val="000000" w:themeColor="text1"/>
          <w:szCs w:val="21"/>
          <w:lang w:val="en-US" w:eastAsia="zh-CN"/>
          <w14:textFill>
            <w14:solidFill>
              <w14:schemeClr w14:val="tx1"/>
            </w14:solidFill>
          </w14:textFill>
        </w:rPr>
        <w:t>ABCD</w:t>
      </w:r>
    </w:p>
    <w:p>
      <w:pPr>
        <w:spacing w:line="500" w:lineRule="exact"/>
        <w:ind w:left="489" w:leftChars="133" w:hanging="210" w:hanging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承受轴力和弯矩共同作用的试验，可考虑轴向力和弯矩组合的荷载形式，具体可采用偏心轴向力的加载方式。</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B.试验所用的钢管规格应按标准选用，适当增加钢管壁厚。</w:t>
      </w:r>
    </w:p>
    <w:p>
      <w:pPr>
        <w:spacing w:line="500" w:lineRule="exact"/>
        <w:ind w:left="489" w:leftChars="133" w:hanging="210" w:hanging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C.试件两端的钢管上应焊接具有足够刚度的加载梁，加载梁长度由试验偏心距决定。</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D.在加肋钢球上钢管应焊在加肋方向，焊缝应全熔透。</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183.</w:t>
      </w:r>
      <w:r>
        <w:rPr>
          <w:rFonts w:hint="eastAsia" w:hAnsi="宋体"/>
          <w:color w:val="000000" w:themeColor="text1"/>
          <w:szCs w:val="21"/>
          <w14:textFill>
            <w14:solidFill>
              <w14:schemeClr w14:val="tx1"/>
            </w14:solidFill>
          </w14:textFill>
        </w:rPr>
        <w:t>依据JG/T11-2009《钢网架焊接空心球节点》，下列关于焊接空心球的抽样方法说法正确的有（       ）。</w:t>
      </w:r>
      <w:r>
        <w:rPr>
          <w:rFonts w:hint="eastAsia" w:hAnsi="宋体"/>
          <w:color w:val="000000" w:themeColor="text1"/>
          <w:szCs w:val="21"/>
          <w:lang w:val="en-US" w:eastAsia="zh-CN"/>
          <w14:textFill>
            <w14:solidFill>
              <w14:schemeClr w14:val="tx1"/>
            </w14:solidFill>
          </w14:textFill>
        </w:rPr>
        <w:t>ABCD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零部件</w:t>
      </w:r>
      <w:r>
        <w:rPr>
          <w:rFonts w:hAnsi="宋体"/>
          <w:color w:val="000000" w:themeColor="text1"/>
          <w:szCs w:val="21"/>
          <w14:textFill>
            <w14:solidFill>
              <w14:schemeClr w14:val="tx1"/>
            </w14:solidFill>
          </w14:textFill>
        </w:rPr>
        <w:t>样本应从提交检验批中随机抽取</w:t>
      </w:r>
      <w:r>
        <w:rPr>
          <w:rFonts w:hint="eastAsia" w:hAnsi="宋体"/>
          <w:color w:val="000000" w:themeColor="text1"/>
          <w:szCs w:val="21"/>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B.检验批可以按交货验收的同一种型号产品作为一批，但每批不应少于150件。</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C.对连续生产的同一型号产品可由制造厂的技术检验部门分批检验，但每批不应多于3500件。</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D.按每批的数量抽取5%样本，且不少于5件进行检验。</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184.</w:t>
      </w:r>
      <w:r>
        <w:rPr>
          <w:rFonts w:hint="eastAsia" w:hAnsi="宋体"/>
          <w:color w:val="000000" w:themeColor="text1"/>
          <w:szCs w:val="21"/>
          <w14:textFill>
            <w14:solidFill>
              <w14:schemeClr w14:val="tx1"/>
            </w14:solidFill>
          </w14:textFill>
        </w:rPr>
        <w:t>依据JG/T11-2009《钢网架焊接空心球节点》，当出现下列哪些情况时，焊接空心球需进行型式检验？（       ）</w:t>
      </w:r>
      <w:r>
        <w:rPr>
          <w:rFonts w:hint="eastAsia" w:hAnsi="宋体"/>
          <w:color w:val="000000" w:themeColor="text1"/>
          <w:szCs w:val="21"/>
          <w:lang w:val="en-US" w:eastAsia="zh-CN"/>
          <w14:textFill>
            <w14:solidFill>
              <w14:schemeClr w14:val="tx1"/>
            </w14:solidFill>
          </w14:textFill>
        </w:rPr>
        <w:t>ABCDE</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新</w:t>
      </w:r>
      <w:r>
        <w:rPr>
          <w:rFonts w:hAnsi="宋体"/>
          <w:color w:val="000000" w:themeColor="text1"/>
          <w:szCs w:val="21"/>
          <w14:textFill>
            <w14:solidFill>
              <w14:schemeClr w14:val="tx1"/>
            </w14:solidFill>
          </w14:textFill>
        </w:rPr>
        <w:t>产品的试制定型鉴定</w:t>
      </w:r>
      <w:r>
        <w:rPr>
          <w:rFonts w:hint="eastAsia" w:hAnsi="宋体"/>
          <w:color w:val="000000" w:themeColor="text1"/>
          <w:szCs w:val="21"/>
          <w14:textFill>
            <w14:solidFill>
              <w14:schemeClr w14:val="tx1"/>
            </w14:solidFill>
          </w14:textFill>
        </w:rPr>
        <w:t>；</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B.正式生产后，如结构、材料、工艺有较大改变，可能影响产品性能时；</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C.正常生产时，定期积累一定产量后，应周期性进行一次检验；</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D.产品停产一年后，恢复生产时；</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E.国家质量监督机构提出进行型式检验的要求时；</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GB/T13793-2016</w:t>
      </w:r>
      <w:r>
        <w:rPr>
          <w:rFonts w:hint="eastAsia" w:hAnsi="宋体"/>
          <w:color w:val="000000" w:themeColor="text1"/>
          <w:szCs w:val="21"/>
          <w14:textFill>
            <w14:solidFill>
              <w14:schemeClr w14:val="tx1"/>
            </w14:solidFill>
          </w14:textFill>
        </w:rPr>
        <w:t>《直缝电焊钢管》直缝电焊钢管的力学性能试验一般有哪些？（     ）</w:t>
      </w:r>
      <w:r>
        <w:rPr>
          <w:rFonts w:hint="eastAsia" w:hAnsi="宋体"/>
          <w:color w:val="000000" w:themeColor="text1"/>
          <w:szCs w:val="21"/>
          <w:lang w:val="en-US" w:eastAsia="zh-CN"/>
          <w14:textFill>
            <w14:solidFill>
              <w14:schemeClr w14:val="tx1"/>
            </w14:solidFill>
          </w14:textFill>
        </w:rPr>
        <w:t>ABC</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母材拉伸试验   B.焊缝横向拉伸试验</w:t>
      </w:r>
    </w:p>
    <w:p>
      <w:pPr>
        <w:spacing w:line="500" w:lineRule="exact"/>
        <w:ind w:firstLine="210" w:firstLineChars="10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C.冲击试验       D.压扁试验</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GB/T13793-2016</w:t>
      </w:r>
      <w:r>
        <w:rPr>
          <w:rFonts w:hint="eastAsia" w:hAnsi="宋体"/>
          <w:color w:val="000000" w:themeColor="text1"/>
          <w:szCs w:val="21"/>
          <w14:textFill>
            <w14:solidFill>
              <w14:schemeClr w14:val="tx1"/>
            </w14:solidFill>
          </w14:textFill>
        </w:rPr>
        <w:t>《直缝电焊钢管》，直缝电焊钢管的工艺性能试验一般有哪些？（      ）</w:t>
      </w:r>
      <w:r>
        <w:rPr>
          <w:rFonts w:hint="eastAsia" w:hAnsi="宋体"/>
          <w:color w:val="000000" w:themeColor="text1"/>
          <w:szCs w:val="21"/>
          <w:lang w:val="en-US" w:eastAsia="zh-CN"/>
          <w14:textFill>
            <w14:solidFill>
              <w14:schemeClr w14:val="tx1"/>
            </w14:solidFill>
          </w14:textFill>
        </w:rPr>
        <w:t>ABD</w:t>
      </w:r>
    </w:p>
    <w:p>
      <w:pPr>
        <w:spacing w:line="500" w:lineRule="exact"/>
        <w:ind w:firstLine="210" w:firstLine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压扁试验  B.弯曲试验  C.冲击试验  D.扩口试验</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187.</w:t>
      </w:r>
      <w:r>
        <w:rPr>
          <w:rFonts w:hAnsi="宋体"/>
          <w:color w:val="000000" w:themeColor="text1"/>
          <w:szCs w:val="21"/>
          <w14:textFill>
            <w14:solidFill>
              <w14:schemeClr w14:val="tx1"/>
            </w14:solidFill>
          </w14:textFill>
        </w:rPr>
        <w:t xml:space="preserve"> 依据GB/T2975-2018《钢及钢产品 力学性能试验取样位置及试样制备》，在8mm厚钢板上，采用烧割法切取样坯可采用加工余量符合要求的有（      ）。</w:t>
      </w:r>
      <w:r>
        <w:rPr>
          <w:rFonts w:hint="eastAsia" w:hAnsi="宋体"/>
          <w:color w:val="000000" w:themeColor="text1"/>
          <w:szCs w:val="21"/>
          <w:lang w:val="en-US" w:eastAsia="zh-CN"/>
          <w14:textFill>
            <w14:solidFill>
              <w14:schemeClr w14:val="tx1"/>
            </w14:solidFill>
          </w14:textFill>
        </w:rPr>
        <w:t>AB</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A.12.5mm     B.15mm      C.8mm     D.10mm  </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188.</w:t>
      </w:r>
      <w:r>
        <w:rPr>
          <w:rFonts w:hAnsi="宋体"/>
          <w:color w:val="000000" w:themeColor="text1"/>
          <w:szCs w:val="21"/>
          <w14:textFill>
            <w14:solidFill>
              <w14:schemeClr w14:val="tx1"/>
            </w14:solidFill>
          </w14:textFill>
        </w:rPr>
        <w:t>依据GB/T 1231-2006《钢结构用高强度大六角头螺栓、大六角螺母、垫圈技术条件》，测量大六角头高强度螺栓连接副扭矩系数的主要设备包括（    ）。</w:t>
      </w:r>
      <w:r>
        <w:rPr>
          <w:rFonts w:hint="eastAsia" w:hAnsi="宋体"/>
          <w:color w:val="000000" w:themeColor="text1"/>
          <w:szCs w:val="21"/>
          <w:lang w:val="en-US" w:eastAsia="zh-CN"/>
          <w14:textFill>
            <w14:solidFill>
              <w14:schemeClr w14:val="tx1"/>
            </w14:solidFill>
          </w14:textFill>
        </w:rPr>
        <w:t>CD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A.硬度计   B.万能试验机   C.轴力计    D.扭力扳手</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189.</w:t>
      </w:r>
      <w:r>
        <w:rPr>
          <w:rFonts w:hAnsi="宋体"/>
          <w:color w:val="000000" w:themeColor="text1"/>
          <w:szCs w:val="21"/>
          <w14:textFill>
            <w14:solidFill>
              <w14:schemeClr w14:val="tx1"/>
            </w14:solidFill>
          </w14:textFill>
        </w:rPr>
        <w:t>依据GB 50205 -2020《钢结构工程施工质量验收标准》，大六角头高强度螺栓连接摩擦面抗滑移系数检验时使用的设备有（  ）。</w:t>
      </w:r>
      <w:r>
        <w:rPr>
          <w:rFonts w:hint="eastAsia" w:hAnsi="宋体"/>
          <w:color w:val="000000" w:themeColor="text1"/>
          <w:szCs w:val="21"/>
          <w:lang w:val="en-US" w:eastAsia="zh-CN"/>
          <w14:textFill>
            <w14:solidFill>
              <w14:schemeClr w14:val="tx1"/>
            </w14:solidFill>
          </w14:textFill>
        </w:rPr>
        <w:t>BCD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A.硬度计   B.万能试验机   C.轴力计    D.扭力扳手</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190.</w:t>
      </w:r>
      <w:r>
        <w:rPr>
          <w:rFonts w:hAnsi="宋体"/>
          <w:color w:val="000000" w:themeColor="text1"/>
          <w:szCs w:val="21"/>
          <w14:textFill>
            <w14:solidFill>
              <w14:schemeClr w14:val="tx1"/>
            </w14:solidFill>
          </w14:textFill>
        </w:rPr>
        <w:t>依据GB 50205 -2020《钢结构工程施工质量验收标准》，扭剪型高强度螺栓连接摩擦面抗滑移系数检验时使用的设备有（  ）。</w:t>
      </w:r>
      <w:r>
        <w:rPr>
          <w:rFonts w:hint="eastAsia" w:hAnsi="宋体"/>
          <w:color w:val="000000" w:themeColor="text1"/>
          <w:szCs w:val="21"/>
          <w:lang w:val="en-US" w:eastAsia="zh-CN"/>
          <w14:textFill>
            <w14:solidFill>
              <w14:schemeClr w14:val="tx1"/>
            </w14:solidFill>
          </w14:textFill>
        </w:rPr>
        <w:t>BD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A.硬度计   B.万能试验机   C.轴力计    D.扭力扳手</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191.</w:t>
      </w:r>
      <w:r>
        <w:rPr>
          <w:rFonts w:hAnsi="宋体"/>
          <w:color w:val="000000" w:themeColor="text1"/>
          <w:szCs w:val="21"/>
          <w14:textFill>
            <w14:solidFill>
              <w14:schemeClr w14:val="tx1"/>
            </w14:solidFill>
          </w14:textFill>
        </w:rPr>
        <w:t>依据GB/T 1231-2006《钢结构用高强度大六角头螺栓、大六角螺母、垫圈技术条件》，大六角头高强度螺栓进行扭矩系数试验需要记录的原始数据有（        ）。</w:t>
      </w:r>
      <w:r>
        <w:rPr>
          <w:rFonts w:hint="eastAsia" w:hAnsi="宋体"/>
          <w:color w:val="000000" w:themeColor="text1"/>
          <w:szCs w:val="21"/>
          <w:lang w:val="en-US" w:eastAsia="zh-CN"/>
          <w14:textFill>
            <w14:solidFill>
              <w14:schemeClr w14:val="tx1"/>
            </w14:solidFill>
          </w14:textFill>
        </w:rPr>
        <w:t>ABD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A.螺栓的尺寸   B.螺栓的预拉力   C.弯矩   D.扭矩</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192.</w:t>
      </w:r>
      <w:r>
        <w:rPr>
          <w:rFonts w:hAnsi="宋体"/>
          <w:color w:val="000000" w:themeColor="text1"/>
          <w:szCs w:val="21"/>
          <w14:textFill>
            <w14:solidFill>
              <w14:schemeClr w14:val="tx1"/>
            </w14:solidFill>
          </w14:textFill>
        </w:rPr>
        <w:t>依据JG/T 10-2009《钢网架螺栓球节点》，螺栓球微裂纹可用（     ）进行检验。</w:t>
      </w:r>
      <w:r>
        <w:rPr>
          <w:rFonts w:hint="eastAsia" w:hAnsi="宋体"/>
          <w:color w:val="000000" w:themeColor="text1"/>
          <w:szCs w:val="21"/>
          <w:lang w:val="en-US" w:eastAsia="zh-CN"/>
          <w14:textFill>
            <w14:solidFill>
              <w14:schemeClr w14:val="tx1"/>
            </w14:solidFill>
          </w14:textFill>
        </w:rPr>
        <w:t>BD</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A.量规    B.10倍放大镜目测   C.游标卡尺    D.磁粉探伤</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193.</w:t>
      </w:r>
      <w:r>
        <w:rPr>
          <w:rFonts w:hAnsi="宋体"/>
          <w:color w:val="000000" w:themeColor="text1"/>
          <w:szCs w:val="21"/>
          <w14:textFill>
            <w14:solidFill>
              <w14:schemeClr w14:val="tx1"/>
            </w14:solidFill>
          </w14:textFill>
        </w:rPr>
        <w:t>依据GB 50205 -2020《钢结构工程施工质量验收标准》，若抗滑移系数设计值为0.50，进行抗滑移系数试验时实测螺栓预拉力P1=285kN，P2=290kN，则滑移荷载Nv（   ）时方能满足要求。</w:t>
      </w:r>
      <w:r>
        <w:rPr>
          <w:rFonts w:hint="eastAsia" w:hAnsi="宋体"/>
          <w:color w:val="000000" w:themeColor="text1"/>
          <w:szCs w:val="21"/>
          <w:lang w:val="en-US" w:eastAsia="zh-CN"/>
          <w14:textFill>
            <w14:solidFill>
              <w14:schemeClr w14:val="tx1"/>
            </w14:solidFill>
          </w14:textFill>
        </w:rPr>
        <w:t>AB</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A.575kN    B.580kN    C.290kN     D.300kN    </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194.</w:t>
      </w:r>
      <w:r>
        <w:rPr>
          <w:rFonts w:hAnsi="宋体"/>
          <w:color w:val="000000" w:themeColor="text1"/>
          <w:szCs w:val="21"/>
          <w14:textFill>
            <w14:solidFill>
              <w14:schemeClr w14:val="tx1"/>
            </w14:solidFill>
          </w14:textFill>
        </w:rPr>
        <w:t>依据GB/T 1231-2006《钢结构用高强度大六角头螺栓、大六角螺母、垫圈技术条件》，不符合螺栓楔负载试验条件的有（    ）。</w:t>
      </w:r>
      <w:r>
        <w:rPr>
          <w:rFonts w:hint="eastAsia" w:hAnsi="宋体"/>
          <w:color w:val="000000" w:themeColor="text1"/>
          <w:szCs w:val="21"/>
          <w:lang w:val="en-US" w:eastAsia="zh-CN"/>
          <w14:textFill>
            <w14:solidFill>
              <w14:schemeClr w14:val="tx1"/>
            </w14:solidFill>
          </w14:textFill>
        </w:rPr>
        <w:t>BD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A.将螺栓拧在带有内螺纹的专用夹具上（至少六扣）。</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B.对于扭剪型高强度螺栓和大六角高强度螺栓，螺栓头下置一楔垫，角度α=4°。</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C.每批应抽取8套连接副进行试验。</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D.每批应抽取3套连接副进行试验。</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195.</w:t>
      </w:r>
      <w:r>
        <w:rPr>
          <w:rFonts w:hAnsi="宋体"/>
          <w:color w:val="000000" w:themeColor="text1"/>
          <w:szCs w:val="21"/>
          <w14:textFill>
            <w14:solidFill>
              <w14:schemeClr w14:val="tx1"/>
            </w14:solidFill>
          </w14:textFill>
        </w:rPr>
        <w:t>依据GB/T 1231-2006《钢结构用高强度大六角头螺栓、大六角螺母、垫圈技术条件》，符合螺母保证荷载试验条件的有（      ）。</w:t>
      </w:r>
      <w:r>
        <w:rPr>
          <w:rFonts w:hint="eastAsia" w:hAnsi="宋体"/>
          <w:color w:val="000000" w:themeColor="text1"/>
          <w:szCs w:val="21"/>
          <w:lang w:val="en-US" w:eastAsia="zh-CN"/>
          <w14:textFill>
            <w14:solidFill>
              <w14:schemeClr w14:val="tx1"/>
            </w14:solidFill>
          </w14:textFill>
        </w:rPr>
        <w:t>AC</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A.将螺母拧入螺栓，试验时夹头的移动速度不应超过3mm/min</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B.对于扭剪型高强度螺栓和大六角高强度螺栓，螺栓头下置一楔垫，角度α=10°</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C.每批应抽取8套连接副进行试验</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D.每批应抽取3套连接副进行试验</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196.</w:t>
      </w:r>
      <w:r>
        <w:rPr>
          <w:rFonts w:hAnsi="宋体"/>
          <w:color w:val="000000" w:themeColor="text1"/>
          <w:szCs w:val="21"/>
          <w14:textFill>
            <w14:solidFill>
              <w14:schemeClr w14:val="tx1"/>
            </w14:solidFill>
          </w14:textFill>
        </w:rPr>
        <w:t>依据GB 50205 -2020《钢结构工程施工质量验收标准》，高强度螺栓连接摩擦面抗滑移系数检验时需要记录的原始数据有（  ）。</w:t>
      </w:r>
      <w:r>
        <w:rPr>
          <w:rFonts w:hint="eastAsia" w:hAnsi="宋体"/>
          <w:color w:val="000000" w:themeColor="text1"/>
          <w:szCs w:val="21"/>
          <w:lang w:val="en-US" w:eastAsia="zh-CN"/>
          <w14:textFill>
            <w14:solidFill>
              <w14:schemeClr w14:val="tx1"/>
            </w14:solidFill>
          </w14:textFill>
        </w:rPr>
        <w:t>AB</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A.滑移荷载    B.螺栓的预拉力    C.钢板的尺寸     D.扭矩</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197.</w:t>
      </w:r>
      <w:r>
        <w:rPr>
          <w:rFonts w:hAnsi="宋体"/>
          <w:color w:val="000000" w:themeColor="text1"/>
          <w:szCs w:val="21"/>
          <w14:textFill>
            <w14:solidFill>
              <w14:schemeClr w14:val="tx1"/>
            </w14:solidFill>
          </w14:textFill>
        </w:rPr>
        <w:t>依据GB/T 1231-2006《钢结构用高强度大六角头螺栓、大六角螺母、垫圈技术条件》，大六角头高强度螺栓进行扭矩系数试验需要记录的原始数据有（   ）。</w:t>
      </w:r>
      <w:r>
        <w:rPr>
          <w:rFonts w:hint="eastAsia" w:hAnsi="宋体"/>
          <w:color w:val="000000" w:themeColor="text1"/>
          <w:szCs w:val="21"/>
          <w:lang w:val="en-US" w:eastAsia="zh-CN"/>
          <w14:textFill>
            <w14:solidFill>
              <w14:schemeClr w14:val="tx1"/>
            </w14:solidFill>
          </w14:textFill>
        </w:rPr>
        <w:t>ACD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A.螺栓的尺寸  B.螺栓的最大压力   C.螺栓的预拉力   D.扭矩</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198.</w:t>
      </w:r>
      <w:r>
        <w:rPr>
          <w:rFonts w:hAnsi="宋体"/>
          <w:color w:val="000000" w:themeColor="text1"/>
          <w:szCs w:val="21"/>
          <w14:textFill>
            <w14:solidFill>
              <w14:schemeClr w14:val="tx1"/>
            </w14:solidFill>
          </w14:textFill>
        </w:rPr>
        <w:t>依据GB/T 3632-2008《钢结构用扭剪型高强度螺栓连接副》，扭剪型高强度螺栓连接副紧固轴力试验需要记录的原始数据有（  ）。</w:t>
      </w:r>
      <w:r>
        <w:rPr>
          <w:rFonts w:hint="eastAsia" w:hAnsi="宋体"/>
          <w:color w:val="000000" w:themeColor="text1"/>
          <w:szCs w:val="21"/>
          <w:lang w:val="en-US" w:eastAsia="zh-CN"/>
          <w14:textFill>
            <w14:solidFill>
              <w14:schemeClr w14:val="tx1"/>
            </w14:solidFill>
          </w14:textFill>
        </w:rPr>
        <w:t>AC</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A.螺栓的尺寸   B.螺栓的最大压力    C.螺栓的预拉力    D.扭矩</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199.</w:t>
      </w:r>
      <w:r>
        <w:rPr>
          <w:rFonts w:hAnsi="宋体"/>
          <w:color w:val="000000" w:themeColor="text1"/>
          <w:szCs w:val="21"/>
          <w14:textFill>
            <w14:solidFill>
              <w14:schemeClr w14:val="tx1"/>
            </w14:solidFill>
          </w14:textFill>
        </w:rPr>
        <w:t>依据GB/T228.1-2010《金属材料 拉伸试验 第1部分：室温试验方法》，断后伸长率的测量：有一检测人员对直径10.00mm 的低碳钢试样进行拉伸实验，实验前测量的标距为100.00mm，实验后测量的标距为125.80mm（断口位置位于试样中部），该检测人员计算该低碳钢试样的断后伸长率为A=25.8%，该检测结果（   ）。</w:t>
      </w:r>
      <w:r>
        <w:rPr>
          <w:rFonts w:hint="eastAsia" w:hAnsi="宋体"/>
          <w:color w:val="000000" w:themeColor="text1"/>
          <w:szCs w:val="21"/>
          <w:lang w:val="en-US" w:eastAsia="zh-CN"/>
          <w14:textFill>
            <w14:solidFill>
              <w14:schemeClr w14:val="tx1"/>
            </w14:solidFill>
          </w14:textFill>
        </w:rPr>
        <w:t>BC</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A.较实际值偏大   B.较实际值偏小    C.修约不正确     D.修约正确</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200.</w:t>
      </w:r>
      <w:r>
        <w:rPr>
          <w:rFonts w:hAnsi="宋体"/>
          <w:color w:val="000000" w:themeColor="text1"/>
          <w:szCs w:val="21"/>
          <w14:textFill>
            <w14:solidFill>
              <w14:schemeClr w14:val="tx1"/>
            </w14:solidFill>
          </w14:textFill>
        </w:rPr>
        <w:t>依据JG/T 10-2009《钢网架螺栓球节点》，螺栓球节点由螺栓球、（    ）和锥头或封板等零、部件组成的节点。</w:t>
      </w:r>
      <w:r>
        <w:rPr>
          <w:rFonts w:hint="eastAsia" w:hAnsi="宋体"/>
          <w:color w:val="000000" w:themeColor="text1"/>
          <w:szCs w:val="21"/>
          <w:lang w:val="en-US" w:eastAsia="zh-CN"/>
          <w14:textFill>
            <w14:solidFill>
              <w14:schemeClr w14:val="tx1"/>
            </w14:solidFill>
          </w14:textFill>
        </w:rPr>
        <w:t>ABC</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A.高强度螺栓     B.套筒       C.紧固螺钉     D.钢板    </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201.</w:t>
      </w:r>
      <w:r>
        <w:rPr>
          <w:rFonts w:hAnsi="宋体"/>
          <w:color w:val="000000" w:themeColor="text1"/>
          <w:szCs w:val="21"/>
          <w14:textFill>
            <w14:solidFill>
              <w14:schemeClr w14:val="tx1"/>
            </w14:solidFill>
          </w14:textFill>
        </w:rPr>
        <w:t>依据JG/T 10-2009《钢网架螺栓球节点》，螺栓球几何参数及形位偏差，可采用（         ）进行检测。</w:t>
      </w:r>
      <w:r>
        <w:rPr>
          <w:rFonts w:hint="eastAsia" w:hAnsi="宋体"/>
          <w:color w:val="000000" w:themeColor="text1"/>
          <w:szCs w:val="21"/>
          <w:lang w:val="en-US" w:eastAsia="zh-CN"/>
          <w14:textFill>
            <w14:solidFill>
              <w14:schemeClr w14:val="tx1"/>
            </w14:solidFill>
          </w14:textFill>
        </w:rPr>
        <w:t>BD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A.10倍放大镜    B.游标卡尺    C.卷尺     D.形位公差测量仪</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202.</w:t>
      </w:r>
      <w:r>
        <w:rPr>
          <w:rFonts w:hAnsi="宋体"/>
          <w:color w:val="000000" w:themeColor="text1"/>
          <w:szCs w:val="21"/>
          <w14:textFill>
            <w14:solidFill>
              <w14:schemeClr w14:val="tx1"/>
            </w14:solidFill>
          </w14:textFill>
        </w:rPr>
        <w:t>依据GB/T 1231-2006《钢结构用高强度大六角头螺栓、大六角螺母、垫圈技术条件》，大六角头高强度螺栓的扭矩系数是（   ）。</w:t>
      </w:r>
      <w:r>
        <w:rPr>
          <w:rFonts w:hint="eastAsia" w:hAnsi="宋体"/>
          <w:color w:val="000000" w:themeColor="text1"/>
          <w:szCs w:val="21"/>
          <w:lang w:val="en-US" w:eastAsia="zh-CN"/>
          <w14:textFill>
            <w14:solidFill>
              <w14:schemeClr w14:val="tx1"/>
            </w14:solidFill>
          </w14:textFill>
        </w:rPr>
        <w:t>AD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A.螺母与螺栓、垫片间的摩擦系数   B.螺母与钢板间的摩擦系数   </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C.钢板与垫片间的摩擦系数         D.为施工时施拧扭矩提供依据</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203.</w:t>
      </w:r>
      <w:r>
        <w:rPr>
          <w:rFonts w:hAnsi="宋体"/>
          <w:color w:val="000000" w:themeColor="text1"/>
          <w:szCs w:val="21"/>
          <w14:textFill>
            <w14:solidFill>
              <w14:schemeClr w14:val="tx1"/>
            </w14:solidFill>
          </w14:textFill>
        </w:rPr>
        <w:t>依据GB/T 3632-2008《钢结构用扭剪型高强度螺栓连接副》，属于扭剪型高强度螺栓预拉力检验的试验步骤有（     ）。</w:t>
      </w:r>
      <w:r>
        <w:rPr>
          <w:rFonts w:hint="eastAsia" w:hAnsi="宋体"/>
          <w:color w:val="000000" w:themeColor="text1"/>
          <w:szCs w:val="21"/>
          <w:lang w:val="en-US" w:eastAsia="zh-CN"/>
          <w14:textFill>
            <w14:solidFill>
              <w14:schemeClr w14:val="tx1"/>
            </w14:solidFill>
          </w14:textFill>
        </w:rPr>
        <w:t>CD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A.在试件侧面画出观察滑移的直线。</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B.紧固螺栓初拧值应为预拉力标准值的50%左右。</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C.组装连接副时，垫圈有倒角的一侧应朝向螺母支承面。</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D.连接副的紧固轴力以螺栓梅花头被拧断时轴力计所记录的峰值为测定值。</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204.</w:t>
      </w:r>
      <w:r>
        <w:rPr>
          <w:rFonts w:hAnsi="宋体"/>
          <w:color w:val="000000" w:themeColor="text1"/>
          <w:szCs w:val="21"/>
          <w14:textFill>
            <w14:solidFill>
              <w14:schemeClr w14:val="tx1"/>
            </w14:solidFill>
          </w14:textFill>
        </w:rPr>
        <w:t>依据GB/T 1231-2006《钢结构用高强度大六角头螺栓、大六角螺母、垫圈技术条件》，符合高强度大六角头螺栓螺母硬度试验的有（      ）。</w:t>
      </w:r>
      <w:r>
        <w:rPr>
          <w:rFonts w:hint="eastAsia" w:hAnsi="宋体"/>
          <w:color w:val="000000" w:themeColor="text1"/>
          <w:szCs w:val="21"/>
          <w:lang w:val="en-US" w:eastAsia="zh-CN"/>
          <w14:textFill>
            <w14:solidFill>
              <w14:schemeClr w14:val="tx1"/>
            </w14:solidFill>
          </w14:textFill>
        </w:rPr>
        <w:t>ABC</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A.在螺母表面进行       B.任测螺母</w:t>
      </w:r>
      <w:r>
        <w:rPr>
          <w:rFonts w:hint="eastAsia" w:hAnsi="宋体"/>
          <w:color w:val="000000" w:themeColor="text1"/>
          <w:szCs w:val="21"/>
          <w:lang w:val="en-US" w:eastAsia="zh-CN"/>
          <w14:textFill>
            <w14:solidFill>
              <w14:schemeClr w14:val="tx1"/>
            </w14:solidFill>
          </w14:textFill>
        </w:rPr>
        <w:t>支承面</w:t>
      </w:r>
      <w:r>
        <w:rPr>
          <w:rFonts w:hAnsi="宋体"/>
          <w:color w:val="000000" w:themeColor="text1"/>
          <w:szCs w:val="21"/>
          <w14:textFill>
            <w14:solidFill>
              <w14:schemeClr w14:val="tx1"/>
            </w14:solidFill>
          </w14:textFill>
        </w:rPr>
        <w:t xml:space="preserve">四点  </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C.取后</w:t>
      </w:r>
      <w:r>
        <w:rPr>
          <w:rFonts w:hint="eastAsia" w:hAnsi="宋体"/>
          <w:color w:val="000000" w:themeColor="text1"/>
          <w:szCs w:val="21"/>
          <w:lang w:val="en-US" w:eastAsia="zh-CN"/>
          <w14:textFill>
            <w14:solidFill>
              <w14:schemeClr w14:val="tx1"/>
            </w14:solidFill>
          </w14:textFill>
        </w:rPr>
        <w:t>支承面</w:t>
      </w:r>
      <w:r>
        <w:rPr>
          <w:rFonts w:hAnsi="宋体"/>
          <w:color w:val="000000" w:themeColor="text1"/>
          <w:szCs w:val="21"/>
          <w14:textFill>
            <w14:solidFill>
              <w14:schemeClr w14:val="tx1"/>
            </w14:solidFill>
          </w14:textFill>
        </w:rPr>
        <w:t>三点硬度平均值   D.取硬度平均值</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205.</w:t>
      </w:r>
      <w:r>
        <w:rPr>
          <w:rFonts w:hAnsi="宋体"/>
          <w:color w:val="000000" w:themeColor="text1"/>
          <w:szCs w:val="21"/>
          <w14:textFill>
            <w14:solidFill>
              <w14:schemeClr w14:val="tx1"/>
            </w14:solidFill>
          </w14:textFill>
        </w:rPr>
        <w:t>依据GB/T 1231-2006《钢结构用高强度大六角头螺栓、大六角螺母、垫圈技术条件》，符合高强度大六角头螺栓垫圈硬度试验的有（      ）。</w:t>
      </w:r>
      <w:r>
        <w:rPr>
          <w:rFonts w:hint="eastAsia" w:hAnsi="宋体"/>
          <w:color w:val="000000" w:themeColor="text1"/>
          <w:szCs w:val="21"/>
          <w:lang w:val="en-US" w:eastAsia="zh-CN"/>
          <w14:textFill>
            <w14:solidFill>
              <w14:schemeClr w14:val="tx1"/>
            </w14:solidFill>
          </w14:textFill>
        </w:rPr>
        <w:t>AC</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A.在垫圈表面进行           B.取硬度平均值  </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C.取后三点硬度平均值       D.任测垫圈表面五点</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206.</w:t>
      </w:r>
      <w:r>
        <w:rPr>
          <w:rFonts w:hAnsi="宋体"/>
          <w:color w:val="000000" w:themeColor="text1"/>
          <w:szCs w:val="21"/>
          <w14:textFill>
            <w14:solidFill>
              <w14:schemeClr w14:val="tx1"/>
            </w14:solidFill>
          </w14:textFill>
        </w:rPr>
        <w:t>依据GB/T 1231-2006《钢结构用高强度大六角头螺栓、大六角螺母、垫圈技术条件》，符合大六角头高强度螺栓连接副扭矩系数检验的试验步骤有（   ）。</w:t>
      </w:r>
      <w:r>
        <w:rPr>
          <w:rFonts w:hint="eastAsia" w:hAnsi="宋体"/>
          <w:color w:val="000000" w:themeColor="text1"/>
          <w:szCs w:val="21"/>
          <w:lang w:val="en-US" w:eastAsia="zh-CN"/>
          <w14:textFill>
            <w14:solidFill>
              <w14:schemeClr w14:val="tx1"/>
            </w14:solidFill>
          </w14:textFill>
        </w:rPr>
        <w:t>AD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A.试验所用的机具、仪表及连接副均应放置在该环境内至少2h以上。</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B.于螺栓上的施加扭矩。</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C.紧固螺栓分初拧、终拧两次进行。</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D.于螺母上的施加扭矩。</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207.</w:t>
      </w:r>
      <w:r>
        <w:rPr>
          <w:rFonts w:hAnsi="宋体"/>
          <w:color w:val="000000" w:themeColor="text1"/>
          <w:szCs w:val="21"/>
          <w14:textFill>
            <w14:solidFill>
              <w14:schemeClr w14:val="tx1"/>
            </w14:solidFill>
          </w14:textFill>
        </w:rPr>
        <w:t>依据JG/T 11-2009《钢网架焊接空心球节点》，焊接球进行检验时，检查数量应满足（        ）。</w:t>
      </w:r>
      <w:r>
        <w:rPr>
          <w:rFonts w:hint="eastAsia" w:hAnsi="宋体"/>
          <w:color w:val="000000" w:themeColor="text1"/>
          <w:szCs w:val="21"/>
          <w:lang w:val="en-US" w:eastAsia="zh-CN"/>
          <w14:textFill>
            <w14:solidFill>
              <w14:schemeClr w14:val="tx1"/>
            </w14:solidFill>
          </w14:textFill>
        </w:rPr>
        <w:t>BC</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A.不应少于3个                B.不应少于5个      </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C.每一规格按数量抽查5%       D.每一规格按数量抽查3%  </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208.</w:t>
      </w:r>
      <w:r>
        <w:rPr>
          <w:rFonts w:hAnsi="宋体"/>
          <w:color w:val="000000" w:themeColor="text1"/>
          <w:szCs w:val="21"/>
          <w14:textFill>
            <w14:solidFill>
              <w14:schemeClr w14:val="tx1"/>
            </w14:solidFill>
          </w14:textFill>
        </w:rPr>
        <w:t>依据JG/T 10-2009《钢网架螺栓球节点》，封板或锥头与钢管的连接焊接拉力载荷试验在（         ）上进行。</w:t>
      </w:r>
      <w:r>
        <w:rPr>
          <w:rFonts w:hint="eastAsia" w:hAnsi="宋体"/>
          <w:color w:val="000000" w:themeColor="text1"/>
          <w:szCs w:val="21"/>
          <w:lang w:val="en-US" w:eastAsia="zh-CN"/>
          <w14:textFill>
            <w14:solidFill>
              <w14:schemeClr w14:val="tx1"/>
            </w14:solidFill>
          </w14:textFill>
        </w:rPr>
        <w:t>BC</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A.压力试验机             B.有拉力的试验装置      </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C.拉力试验机             D.冲击试验机 </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209.</w:t>
      </w:r>
      <w:r>
        <w:rPr>
          <w:rFonts w:hAnsi="宋体"/>
          <w:color w:val="000000" w:themeColor="text1"/>
          <w:szCs w:val="21"/>
          <w14:textFill>
            <w14:solidFill>
              <w14:schemeClr w14:val="tx1"/>
            </w14:solidFill>
          </w14:textFill>
        </w:rPr>
        <w:t>依据GB/T 3098.1-2010《紧固件机械性能 螺栓、螺钉和螺柱》，进行螺栓实物机械性能试验的原始数据有（      ）。</w:t>
      </w:r>
      <w:r>
        <w:rPr>
          <w:rFonts w:hint="eastAsia" w:hAnsi="宋体"/>
          <w:color w:val="000000" w:themeColor="text1"/>
          <w:szCs w:val="21"/>
          <w:lang w:val="en-US" w:eastAsia="zh-CN"/>
          <w14:textFill>
            <w14:solidFill>
              <w14:schemeClr w14:val="tx1"/>
            </w14:solidFill>
          </w14:textFill>
        </w:rPr>
        <w:t>AB</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A.螺栓的尺寸   B.最大拉力  C.最大压力   D.最大扭矩</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210.</w:t>
      </w:r>
      <w:r>
        <w:rPr>
          <w:rFonts w:hAnsi="宋体"/>
          <w:color w:val="000000" w:themeColor="text1"/>
          <w:szCs w:val="21"/>
          <w14:textFill>
            <w14:solidFill>
              <w14:schemeClr w14:val="tx1"/>
            </w14:solidFill>
          </w14:textFill>
        </w:rPr>
        <w:t>依据GB 50205 -2020《钢结构工程施工质量验收标准》，高强度螺栓连接摩擦面应保持(      )，不应有飞边、毛刺、焊接飞溅物、焊疤、氧化铁皮、污垢等，除设计要求外摩擦面不应涂漆。</w:t>
      </w:r>
      <w:r>
        <w:rPr>
          <w:rFonts w:hint="eastAsia" w:hAnsi="宋体"/>
          <w:color w:val="000000" w:themeColor="text1"/>
          <w:szCs w:val="21"/>
          <w:lang w:val="en-US" w:eastAsia="zh-CN"/>
          <w14:textFill>
            <w14:solidFill>
              <w14:schemeClr w14:val="tx1"/>
            </w14:solidFill>
          </w14:textFill>
        </w:rPr>
        <w:t>AD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A.干燥      B.平行      C.垂直        D.整洁</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211.</w:t>
      </w:r>
      <w:r>
        <w:rPr>
          <w:rFonts w:hAnsi="宋体"/>
          <w:color w:val="000000" w:themeColor="text1"/>
          <w:szCs w:val="21"/>
          <w14:textFill>
            <w14:solidFill>
              <w14:schemeClr w14:val="tx1"/>
            </w14:solidFill>
          </w14:textFill>
        </w:rPr>
        <w:t>依据GB 50205 -2020《钢结构工程施工质量验收标准》，高强度大六角头螺栓采用扭矩法施工时，其终拧质量检查终拧扭矩应按节点数（     ）抽查。</w:t>
      </w:r>
      <w:r>
        <w:rPr>
          <w:rFonts w:hint="eastAsia" w:hAnsi="宋体"/>
          <w:color w:val="000000" w:themeColor="text1"/>
          <w:szCs w:val="21"/>
          <w:lang w:val="en-US" w:eastAsia="zh-CN"/>
          <w14:textFill>
            <w14:solidFill>
              <w14:schemeClr w14:val="tx1"/>
            </w14:solidFill>
          </w14:textFill>
        </w:rPr>
        <w:t>BC</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A.5%    B.10%   C.不应少于10个节点   D.不应少于5个节点</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212.</w:t>
      </w:r>
      <w:r>
        <w:rPr>
          <w:rFonts w:hAnsi="宋体"/>
          <w:color w:val="000000" w:themeColor="text1"/>
          <w:szCs w:val="21"/>
          <w14:textFill>
            <w14:solidFill>
              <w14:schemeClr w14:val="tx1"/>
            </w14:solidFill>
          </w14:textFill>
        </w:rPr>
        <w:t>依据GB 50205 -2020《钢结构工程施工质量验收标准》，高强度大六角头螺栓采用扭矩法施工时，其终拧质量检查终拧扭矩应按节点数抽查。对于每个被抽查的节点应按螺栓数抽查（       ）。</w:t>
      </w:r>
      <w:r>
        <w:rPr>
          <w:rFonts w:hint="eastAsia" w:hAnsi="宋体"/>
          <w:color w:val="000000" w:themeColor="text1"/>
          <w:szCs w:val="21"/>
          <w:lang w:val="en-US" w:eastAsia="zh-CN"/>
          <w14:textFill>
            <w14:solidFill>
              <w14:schemeClr w14:val="tx1"/>
            </w14:solidFill>
          </w14:textFill>
        </w:rPr>
        <w:t>BC</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A.5%       B.10%    C.不少于2个螺栓     D.不少于5个螺栓</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213.</w:t>
      </w:r>
      <w:r>
        <w:rPr>
          <w:rFonts w:hAnsi="宋体"/>
          <w:color w:val="000000" w:themeColor="text1"/>
          <w:szCs w:val="21"/>
          <w14:textFill>
            <w14:solidFill>
              <w14:schemeClr w14:val="tx1"/>
            </w14:solidFill>
          </w14:textFill>
        </w:rPr>
        <w:t>依据GB/T2975-2018《钢及钢产品 力学性能试验取样位置及试样制备》，用于制备试样的试料和样坯的切取和机加工，应避免产生（         ）改变材料的力学性能。</w:t>
      </w:r>
      <w:r>
        <w:rPr>
          <w:rFonts w:hint="eastAsia" w:hAnsi="宋体"/>
          <w:color w:val="000000" w:themeColor="text1"/>
          <w:szCs w:val="21"/>
          <w:lang w:val="en-US" w:eastAsia="zh-CN"/>
          <w14:textFill>
            <w14:solidFill>
              <w14:schemeClr w14:val="tx1"/>
            </w14:solidFill>
          </w14:textFill>
        </w:rPr>
        <w:t>AC</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 xml:space="preserve">A.表面加工硬化   B.变形   C.热影响    D.应力集中 </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214.</w:t>
      </w:r>
      <w:r>
        <w:rPr>
          <w:rFonts w:hAnsi="宋体"/>
          <w:color w:val="000000" w:themeColor="text1"/>
          <w:szCs w:val="21"/>
          <w14:textFill>
            <w14:solidFill>
              <w14:schemeClr w14:val="tx1"/>
            </w14:solidFill>
          </w14:textFill>
        </w:rPr>
        <w:t>依据GB/T2975-2018《钢及钢产品 力学性能试验取样位置及试样制备》，抽样产品、试料、样坯和试样应做标记以确保可追溯至原产品以及它们在原产品中的（      ）。</w:t>
      </w:r>
      <w:r>
        <w:rPr>
          <w:rFonts w:hint="eastAsia" w:hAnsi="宋体"/>
          <w:color w:val="000000" w:themeColor="text1"/>
          <w:szCs w:val="21"/>
          <w:lang w:val="en-US" w:eastAsia="zh-CN"/>
          <w14:textFill>
            <w14:solidFill>
              <w14:schemeClr w14:val="tx1"/>
            </w14:solidFill>
          </w14:textFill>
        </w:rPr>
        <w:t>BD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A.厚度      B.方向       C.宽度     D.位置</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215.</w:t>
      </w:r>
      <w:r>
        <w:rPr>
          <w:rFonts w:hAnsi="宋体"/>
          <w:color w:val="000000" w:themeColor="text1"/>
          <w:szCs w:val="21"/>
          <w14:textFill>
            <w14:solidFill>
              <w14:schemeClr w14:val="tx1"/>
            </w14:solidFill>
          </w14:textFill>
        </w:rPr>
        <w:t>依据GB 50205 -2020《钢结构工程施工质量验收标准》，高强度大六角头螺栓采用扭矩法施工时，其终拧质量检查检查时先在螺杆端面和螺母上划一直线，然后将螺母拧松（    ）后，再用扭矩扳手重新拧紧，使得两线（  ），测得此时的扭矩应在0.9Tch-1.1Tch。</w:t>
      </w:r>
      <w:r>
        <w:rPr>
          <w:rFonts w:hint="eastAsia" w:hAnsi="宋体"/>
          <w:color w:val="000000" w:themeColor="text1"/>
          <w:szCs w:val="21"/>
          <w:lang w:val="en-US" w:eastAsia="zh-CN"/>
          <w14:textFill>
            <w14:solidFill>
              <w14:schemeClr w14:val="tx1"/>
            </w14:solidFill>
          </w14:textFill>
        </w:rPr>
        <w:t>BD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A.30°      B.60°      C.平行       D.重合</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216.</w:t>
      </w:r>
      <w:r>
        <w:rPr>
          <w:rFonts w:hAnsi="宋体"/>
          <w:color w:val="000000" w:themeColor="text1"/>
          <w:szCs w:val="21"/>
          <w14:textFill>
            <w14:solidFill>
              <w14:schemeClr w14:val="tx1"/>
            </w14:solidFill>
          </w14:textFill>
        </w:rPr>
        <w:t>GB/T 3632-2008《钢结构用扭剪型高强度螺栓连接副》,对螺母施加标准规定的保证载荷，并持续15s，螺母不应（  ）或（    ）。</w:t>
      </w:r>
      <w:r>
        <w:rPr>
          <w:rFonts w:hint="eastAsia" w:hAnsi="宋体"/>
          <w:color w:val="000000" w:themeColor="text1"/>
          <w:szCs w:val="21"/>
          <w:lang w:val="en-US" w:eastAsia="zh-CN"/>
          <w14:textFill>
            <w14:solidFill>
              <w14:schemeClr w14:val="tx1"/>
            </w14:solidFill>
          </w14:textFill>
        </w:rPr>
        <w:t>BD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A.屈服    B.断裂     C.变形      D.脱扣</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采用涂料防腐时，表面除锈处理后宜在</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内进行涂装，采用金属热喷涂防腐时，钢结构表面处理与热喷涂施工的间隔时间，晴天或湿度不大的气候条件下不应超过</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 雨天、潮湿、有盐雾的气候条件下不应超过</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ABC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4h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12h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2h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6h</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 xml:space="preserve">进行涂层附着力测试时，在检测处范围内，当涂层完整程度为（  ）时，涂层附着力可认定为质量合格。 </w:t>
      </w:r>
      <w:r>
        <w:rPr>
          <w:rFonts w:hint="eastAsia" w:hAnsi="宋体"/>
          <w:color w:val="000000" w:themeColor="text1"/>
          <w:szCs w:val="21"/>
          <w:lang w:val="en-US" w:eastAsia="zh-CN"/>
          <w14:textFill>
            <w14:solidFill>
              <w14:schemeClr w14:val="tx1"/>
            </w14:solidFill>
          </w14:textFill>
        </w:rPr>
        <w:t>CD</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60%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65%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70%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75%</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219.</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钢结构防腐涂料涂装前表面除锈应符合设计要求和国家现行有关标准的规定。处理后的钢材表面不应有（    ）</w:t>
      </w:r>
      <w:r>
        <w:rPr>
          <w:rFonts w:hint="eastAsia" w:hAnsi="宋体"/>
          <w:color w:val="000000" w:themeColor="text1"/>
          <w:szCs w:val="21"/>
          <w14:textFill>
            <w14:solidFill>
              <w14:schemeClr w14:val="tx1"/>
            </w14:solidFill>
          </w14:textFill>
        </w:rPr>
        <w:t>等。</w:t>
      </w:r>
      <w:r>
        <w:rPr>
          <w:rFonts w:hint="eastAsia" w:hAnsi="宋体"/>
          <w:color w:val="000000" w:themeColor="text1"/>
          <w:szCs w:val="21"/>
          <w:lang w:val="en-US" w:eastAsia="zh-CN"/>
          <w14:textFill>
            <w14:solidFill>
              <w14:schemeClr w14:val="tx1"/>
            </w14:solidFill>
          </w14:textFill>
        </w:rPr>
        <w:t>ABCD</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焊渣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焊疤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灰尘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油污</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薄涂型防火涂料涂层表面裂纹宽度不应大于（  ）mm；厚涂型防火涂料涂层表面裂纹宽度不应大于（    ）mm。</w:t>
      </w:r>
      <w:r>
        <w:rPr>
          <w:rFonts w:hint="eastAsia" w:hAnsi="宋体"/>
          <w:color w:val="000000" w:themeColor="text1"/>
          <w:szCs w:val="21"/>
          <w:lang w:val="en-US" w:eastAsia="zh-CN"/>
          <w14:textFill>
            <w14:solidFill>
              <w14:schemeClr w14:val="tx1"/>
            </w14:solidFill>
          </w14:textFill>
        </w:rPr>
        <w:t>BC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A. </w:t>
      </w:r>
      <w:r>
        <w:rPr>
          <w:rFonts w:hAnsi="宋体"/>
          <w:color w:val="000000" w:themeColor="text1"/>
          <w:szCs w:val="21"/>
          <w14:textFill>
            <w14:solidFill>
              <w14:schemeClr w14:val="tx1"/>
            </w14:solidFill>
          </w14:textFill>
        </w:rPr>
        <w:t xml:space="preserve">0.1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0.5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1.0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1.5</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221.</w:t>
      </w:r>
      <w:r>
        <w:rPr>
          <w:rFonts w:hAnsi="宋体"/>
          <w:color w:val="000000" w:themeColor="text1"/>
          <w:szCs w:val="21"/>
          <w14:textFill>
            <w14:solidFill>
              <w14:schemeClr w14:val="tx1"/>
            </w14:solidFill>
          </w14:textFill>
        </w:rPr>
        <w:t xml:space="preserve">依据GB/T 9286-1998《色漆和清漆漆膜的划格试验》，试验中用到的仪器有哪些（  </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ABCD</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导向和刀刃间隔装置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透明的压敏胶粘带</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切割刀具</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目视放大镜</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 xml:space="preserve">防腐涂料、涂装遍数、涂层厚度均应符合设计要求。当设计对涂层厚度无要求时，涂层干漆膜总厚度应为：室外不应小于（  ）μm，室内不应小于（  ）μm。 </w:t>
      </w:r>
      <w:r>
        <w:rPr>
          <w:rFonts w:hint="eastAsia" w:hAnsi="宋体"/>
          <w:color w:val="000000" w:themeColor="text1"/>
          <w:szCs w:val="21"/>
          <w:lang w:val="en-US" w:eastAsia="zh-CN"/>
          <w14:textFill>
            <w14:solidFill>
              <w14:schemeClr w14:val="tx1"/>
            </w14:solidFill>
          </w14:textFill>
        </w:rPr>
        <w:t>AC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150μm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120μm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125μm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175μm</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用干漆膜测厚仪检查，每个构件检测（  ）处，每处的数值为（  ）个相距50mm 测点涂层干漆膜厚度的平均值。漆膜厚度的允许偏差应为（  ）μm。</w:t>
      </w:r>
      <w:r>
        <w:rPr>
          <w:rFonts w:hint="eastAsia" w:hAnsi="宋体"/>
          <w:color w:val="000000" w:themeColor="text1"/>
          <w:szCs w:val="21"/>
          <w:lang w:val="en-US" w:eastAsia="zh-CN"/>
          <w14:textFill>
            <w14:solidFill>
              <w14:schemeClr w14:val="tx1"/>
            </w14:solidFill>
          </w14:textFill>
        </w:rPr>
        <w:t>AD</w:t>
      </w:r>
    </w:p>
    <w:p>
      <w:pPr>
        <w:spacing w:line="500" w:lineRule="exact"/>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A</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 xml:space="preserve">5、3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5、5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-50μm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-25μm</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224.</w:t>
      </w:r>
      <w:r>
        <w:rPr>
          <w:rFonts w:hint="eastAsia" w:hAnsi="宋体"/>
          <w:color w:val="000000" w:themeColor="text1"/>
          <w:szCs w:val="21"/>
          <w14:textFill>
            <w14:solidFill>
              <w14:schemeClr w14:val="tx1"/>
            </w14:solidFill>
          </w14:textFill>
        </w:rPr>
        <w:t>GB/T 9286-1998</w:t>
      </w:r>
      <w:r>
        <w:rPr>
          <w:rFonts w:hAnsi="宋体"/>
          <w:color w:val="000000" w:themeColor="text1"/>
          <w:szCs w:val="21"/>
          <w14:textFill>
            <w14:solidFill>
              <w14:schemeClr w14:val="tx1"/>
            </w14:solidFill>
          </w14:textFill>
        </w:rPr>
        <w:t>《色漆和清漆漆膜的划格试验》不适用于涂膜厚度大于（ ）μm 的涂层，也不适用于（  ）。</w:t>
      </w:r>
      <w:r>
        <w:rPr>
          <w:rFonts w:hint="eastAsia" w:hAnsi="宋体"/>
          <w:color w:val="000000" w:themeColor="text1"/>
          <w:szCs w:val="21"/>
          <w:lang w:val="en-US" w:eastAsia="zh-CN"/>
          <w14:textFill>
            <w14:solidFill>
              <w14:schemeClr w14:val="tx1"/>
            </w14:solidFill>
          </w14:textFill>
        </w:rPr>
        <w:t>AD</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250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有纹理的涂层</w:t>
      </w:r>
      <w:r>
        <w:rPr>
          <w:rFonts w:hint="eastAsia" w:hAnsi="宋体"/>
          <w:color w:val="000000" w:themeColor="text1"/>
          <w:szCs w:val="21"/>
          <w14:textFill>
            <w14:solidFill>
              <w14:schemeClr w14:val="tx1"/>
            </w14:solidFill>
          </w14:textFill>
        </w:rPr>
        <w:t xml:space="preserve">   C.200  D.</w:t>
      </w:r>
      <w:r>
        <w:rPr>
          <w:rFonts w:hAnsi="宋体"/>
          <w:color w:val="000000" w:themeColor="text1"/>
          <w:szCs w:val="21"/>
          <w14:textFill>
            <w14:solidFill>
              <w14:schemeClr w14:val="tx1"/>
            </w14:solidFill>
          </w14:textFill>
        </w:rPr>
        <w:t>软质地材</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225.</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膨胀型钢结构防火涂料的涂层厚度不应小于（   ）mm，非膨胀型钢结构防火涂料的涂层厚度不应小于（   ） mm。</w:t>
      </w:r>
      <w:r>
        <w:rPr>
          <w:rFonts w:hint="eastAsia" w:hAnsi="宋体"/>
          <w:color w:val="000000" w:themeColor="text1"/>
          <w:szCs w:val="21"/>
          <w:lang w:val="en-US" w:eastAsia="zh-CN"/>
          <w14:textFill>
            <w14:solidFill>
              <w14:schemeClr w14:val="tx1"/>
            </w14:solidFill>
          </w14:textFill>
        </w:rPr>
        <w:t>AC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1.5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 2.0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15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20</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226.</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对于室外使用的防火涂料，还需有的性能要求（      ）。</w:t>
      </w:r>
      <w:r>
        <w:rPr>
          <w:rFonts w:hint="eastAsia" w:hAnsi="宋体"/>
          <w:color w:val="000000" w:themeColor="text1"/>
          <w:szCs w:val="21"/>
          <w:lang w:val="en-US" w:eastAsia="zh-CN"/>
          <w14:textFill>
            <w14:solidFill>
              <w14:schemeClr w14:val="tx1"/>
            </w14:solidFill>
          </w14:textFill>
        </w:rPr>
        <w:t>ACD</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A.耐</w:t>
      </w:r>
      <w:r>
        <w:rPr>
          <w:rFonts w:hAnsi="宋体"/>
          <w:color w:val="000000" w:themeColor="text1"/>
          <w:szCs w:val="21"/>
          <w14:textFill>
            <w14:solidFill>
              <w14:schemeClr w14:val="tx1"/>
            </w14:solidFill>
          </w14:textFill>
        </w:rPr>
        <w:t xml:space="preserve">曝热性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耐</w:t>
      </w:r>
      <w:r>
        <w:rPr>
          <w:rFonts w:hint="eastAsia" w:hAnsi="宋体"/>
          <w:color w:val="000000" w:themeColor="text1"/>
          <w:szCs w:val="21"/>
          <w14:textFill>
            <w14:solidFill>
              <w14:schemeClr w14:val="tx1"/>
            </w14:solidFill>
          </w14:textFill>
        </w:rPr>
        <w:t>水</w:t>
      </w:r>
      <w:r>
        <w:rPr>
          <w:rFonts w:hAnsi="宋体"/>
          <w:color w:val="000000" w:themeColor="text1"/>
          <w:szCs w:val="21"/>
          <w14:textFill>
            <w14:solidFill>
              <w14:schemeClr w14:val="tx1"/>
            </w14:solidFill>
          </w14:textFill>
        </w:rPr>
        <w:t>性</w:t>
      </w:r>
      <w:r>
        <w:rPr>
          <w:rFonts w:hint="eastAsia" w:hAnsi="宋体"/>
          <w:color w:val="000000" w:themeColor="text1"/>
          <w:szCs w:val="21"/>
          <w14:textFill>
            <w14:solidFill>
              <w14:schemeClr w14:val="tx1"/>
            </w14:solidFill>
          </w14:textFill>
        </w:rPr>
        <w:t xml:space="preserve">    C.</w:t>
      </w:r>
      <w:r>
        <w:rPr>
          <w:rFonts w:hAnsi="宋体"/>
          <w:color w:val="000000" w:themeColor="text1"/>
          <w:szCs w:val="21"/>
          <w14:textFill>
            <w14:solidFill>
              <w14:schemeClr w14:val="tx1"/>
            </w14:solidFill>
          </w14:textFill>
        </w:rPr>
        <w:t xml:space="preserve">耐湿热性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耐碱性</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227.</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室外</w:t>
      </w:r>
      <w:r>
        <w:rPr>
          <w:rFonts w:hint="eastAsia" w:hAnsi="宋体"/>
          <w:color w:val="000000" w:themeColor="text1"/>
          <w:szCs w:val="21"/>
          <w14:textFill>
            <w14:solidFill>
              <w14:schemeClr w14:val="tx1"/>
            </w14:solidFill>
          </w14:textFill>
        </w:rPr>
        <w:t>非膨胀</w:t>
      </w:r>
      <w:r>
        <w:rPr>
          <w:rFonts w:hAnsi="宋体"/>
          <w:color w:val="000000" w:themeColor="text1"/>
          <w:szCs w:val="21"/>
          <w14:textFill>
            <w14:solidFill>
              <w14:schemeClr w14:val="tx1"/>
            </w14:solidFill>
          </w14:textFill>
        </w:rPr>
        <w:t>型钢结构防火涂料的粘结强度和抗压强度分别要求为（      ）。</w:t>
      </w:r>
      <w:r>
        <w:rPr>
          <w:rFonts w:hint="eastAsia" w:hAnsi="宋体"/>
          <w:color w:val="000000" w:themeColor="text1"/>
          <w:szCs w:val="21"/>
          <w:lang w:val="en-US" w:eastAsia="zh-CN"/>
          <w14:textFill>
            <w14:solidFill>
              <w14:schemeClr w14:val="tx1"/>
            </w14:solidFill>
          </w14:textFill>
        </w:rPr>
        <w:t>BC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≥0.02MPa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 ≥0.04MPa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 ≥0.5MPa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 ≥0.4MPa</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228.</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室内</w:t>
      </w:r>
      <w:r>
        <w:rPr>
          <w:rFonts w:hint="eastAsia" w:hAnsi="宋体"/>
          <w:color w:val="000000" w:themeColor="text1"/>
          <w:szCs w:val="21"/>
          <w14:textFill>
            <w14:solidFill>
              <w14:schemeClr w14:val="tx1"/>
            </w14:solidFill>
          </w14:textFill>
        </w:rPr>
        <w:t>非膨胀</w:t>
      </w:r>
      <w:r>
        <w:rPr>
          <w:rFonts w:hAnsi="宋体"/>
          <w:color w:val="000000" w:themeColor="text1"/>
          <w:szCs w:val="21"/>
          <w14:textFill>
            <w14:solidFill>
              <w14:schemeClr w14:val="tx1"/>
            </w14:solidFill>
          </w14:textFill>
        </w:rPr>
        <w:t>型钢结构防火涂料的粘结强度和抗压强度分别要求为（      ）</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BD</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≥0.02MPa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 ≥0.04MPa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 ≥0.5MPa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 ≥0.</w:t>
      </w:r>
      <w:r>
        <w:rPr>
          <w:rFonts w:hint="eastAsia" w:hAnsi="宋体"/>
          <w:color w:val="000000" w:themeColor="text1"/>
          <w:szCs w:val="21"/>
          <w14:textFill>
            <w14:solidFill>
              <w14:schemeClr w14:val="tx1"/>
            </w14:solidFill>
          </w14:textFill>
        </w:rPr>
        <w:t>3</w:t>
      </w:r>
      <w:r>
        <w:rPr>
          <w:rFonts w:hAnsi="宋体"/>
          <w:color w:val="000000" w:themeColor="text1"/>
          <w:szCs w:val="21"/>
          <w14:textFill>
            <w14:solidFill>
              <w14:schemeClr w14:val="tx1"/>
            </w14:solidFill>
          </w14:textFill>
        </w:rPr>
        <w:t>MPa</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229.</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钢结构防火涂料应能采用（   ）</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刮涂等方法中的一种或多种方法施工，并能在正常的自然环境条件下干燥固化，涂层实干后不应有刺激性气味。</w:t>
      </w:r>
      <w:r>
        <w:rPr>
          <w:rFonts w:hint="eastAsia" w:hAnsi="宋体"/>
          <w:color w:val="000000" w:themeColor="text1"/>
          <w:szCs w:val="21"/>
          <w:lang w:val="en-US" w:eastAsia="zh-CN"/>
          <w14:textFill>
            <w14:solidFill>
              <w14:schemeClr w14:val="tx1"/>
            </w14:solidFill>
          </w14:textFill>
        </w:rPr>
        <w:t>ABCD</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喷涂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抹涂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刷涂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辊涂</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油性酚醛</w:t>
      </w:r>
      <w:r>
        <w:rPr>
          <w:rFonts w:hint="eastAsia" w:hAnsi="宋体"/>
          <w:color w:val="000000" w:themeColor="text1"/>
          <w:szCs w:val="21"/>
          <w14:textFill>
            <w14:solidFill>
              <w14:schemeClr w14:val="tx1"/>
            </w14:solidFill>
          </w14:textFill>
        </w:rPr>
        <w:t>底漆或防锈漆</w:t>
      </w:r>
      <w:r>
        <w:rPr>
          <w:rFonts w:hAnsi="宋体"/>
          <w:color w:val="000000" w:themeColor="text1"/>
          <w:szCs w:val="21"/>
          <w14:textFill>
            <w14:solidFill>
              <w14:schemeClr w14:val="tx1"/>
            </w14:solidFill>
          </w14:textFill>
        </w:rPr>
        <w:t>的最低除锈等级为（ ）、聚氨酯</w:t>
      </w:r>
      <w:r>
        <w:rPr>
          <w:rFonts w:hint="eastAsia" w:hAnsi="宋体"/>
          <w:color w:val="000000" w:themeColor="text1"/>
          <w:szCs w:val="21"/>
          <w14:textFill>
            <w14:solidFill>
              <w14:schemeClr w14:val="tx1"/>
            </w14:solidFill>
          </w14:textFill>
        </w:rPr>
        <w:t>底漆或防锈漆</w:t>
      </w:r>
      <w:r>
        <w:rPr>
          <w:rFonts w:hAnsi="宋体"/>
          <w:color w:val="000000" w:themeColor="text1"/>
          <w:szCs w:val="21"/>
          <w14:textFill>
            <w14:solidFill>
              <w14:schemeClr w14:val="tx1"/>
            </w14:solidFill>
          </w14:textFill>
        </w:rPr>
        <w:t>的最低除锈等级为（  ）。</w:t>
      </w:r>
      <w:r>
        <w:rPr>
          <w:rFonts w:hint="eastAsia" w:hAnsi="宋体"/>
          <w:color w:val="000000" w:themeColor="text1"/>
          <w:szCs w:val="21"/>
          <w:lang w:val="en-US" w:eastAsia="zh-CN"/>
          <w14:textFill>
            <w14:solidFill>
              <w14:schemeClr w14:val="tx1"/>
            </w14:solidFill>
          </w14:textFill>
        </w:rPr>
        <w:t>BC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St2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St3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Sa2</w:t>
      </w:r>
      <w:r>
        <w:rPr>
          <w:rFonts w:hint="eastAsia" w:hAnsi="宋体"/>
          <w:color w:val="000000" w:themeColor="text1"/>
          <w:szCs w:val="21"/>
          <w14:textFill>
            <w14:solidFill>
              <w14:schemeClr w14:val="tx1"/>
            </w14:solidFill>
          </w14:textFill>
        </w:rPr>
        <w:t>1/2D.</w:t>
      </w:r>
      <w:r>
        <w:rPr>
          <w:rFonts w:hAnsi="宋体"/>
          <w:color w:val="000000" w:themeColor="text1"/>
          <w:szCs w:val="21"/>
          <w14:textFill>
            <w14:solidFill>
              <w14:schemeClr w14:val="tx1"/>
            </w14:solidFill>
          </w14:textFill>
        </w:rPr>
        <w:t>Sa3</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金属热喷涂涂层的外观应均匀一致，涂层不得有（ ）、裸露母材的（ ）、附着不牢的</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或影响使用寿命的其他缺陷。</w:t>
      </w:r>
      <w:r>
        <w:rPr>
          <w:rFonts w:hint="eastAsia" w:hAnsi="宋体"/>
          <w:color w:val="000000" w:themeColor="text1"/>
          <w:szCs w:val="21"/>
          <w:lang w:val="en-US" w:eastAsia="zh-CN"/>
          <w14:textFill>
            <w14:solidFill>
              <w14:schemeClr w14:val="tx1"/>
            </w14:solidFill>
          </w14:textFill>
        </w:rPr>
        <w:t>ABCD</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气孔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斑点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 金属熔融颗粒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裂纹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钢结构工程连接焊缝或临时焊缝、补焊部位，涂装前应清理（  ）等污垢，钢材表面处理应满足设计要求。当设计无要求时，宜采用人工打磨处理，除锈等级不低于（  ）。</w:t>
      </w:r>
      <w:r>
        <w:rPr>
          <w:rFonts w:hint="eastAsia" w:hAnsi="宋体"/>
          <w:color w:val="000000" w:themeColor="text1"/>
          <w:szCs w:val="21"/>
          <w:lang w:val="en-US" w:eastAsia="zh-CN"/>
          <w14:textFill>
            <w14:solidFill>
              <w14:schemeClr w14:val="tx1"/>
            </w14:solidFill>
          </w14:textFill>
        </w:rPr>
        <w:t>ABC</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焊渣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焊疤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St3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 St2</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防火涂料的涂层厚度及隔热性能应满足国家现行标准有关耐火极限的要求，且不应小于（  ）。当采用厚涂型防火涂料涂装时， 80%及以上涂层面积应满足国家现行标准有关耐火极限的要求，且最薄处厚度不应低千设计要求的（  ）。</w:t>
      </w:r>
      <w:r>
        <w:rPr>
          <w:rFonts w:hint="eastAsia" w:hAnsi="宋体"/>
          <w:color w:val="000000" w:themeColor="text1"/>
          <w:szCs w:val="21"/>
          <w:lang w:val="en-US" w:eastAsia="zh-CN"/>
          <w14:textFill>
            <w14:solidFill>
              <w14:schemeClr w14:val="tx1"/>
            </w14:solidFill>
          </w14:textFill>
        </w:rPr>
        <w:t>AC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int="eastAsia" w:hAnsi="宋体"/>
          <w:color w:val="000000" w:themeColor="text1"/>
          <w:szCs w:val="21"/>
          <w:lang w:val="en-US" w:eastAsia="zh-CN"/>
          <w14:textFill>
            <w14:solidFill>
              <w14:schemeClr w14:val="tx1"/>
            </w14:solidFill>
          </w14:textFill>
        </w:rPr>
        <w:t>-</w:t>
      </w:r>
      <w:r>
        <w:rPr>
          <w:rFonts w:hAnsi="宋体"/>
          <w:color w:val="000000" w:themeColor="text1"/>
          <w:szCs w:val="21"/>
          <w14:textFill>
            <w14:solidFill>
              <w14:schemeClr w14:val="tx1"/>
            </w14:solidFill>
          </w14:textFill>
        </w:rPr>
        <w:t xml:space="preserve">200µm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-100µm  </w:t>
      </w:r>
      <w:r>
        <w:rPr>
          <w:rFonts w:hint="eastAsia" w:hAnsi="宋体"/>
          <w:color w:val="000000" w:themeColor="text1"/>
          <w:szCs w:val="21"/>
          <w14:textFill>
            <w14:solidFill>
              <w14:schemeClr w14:val="tx1"/>
            </w14:solidFill>
          </w14:textFill>
        </w:rPr>
        <w:t xml:space="preserve">  C.</w:t>
      </w:r>
      <w:r>
        <w:rPr>
          <w:rFonts w:hAnsi="宋体"/>
          <w:color w:val="000000" w:themeColor="text1"/>
          <w:szCs w:val="21"/>
          <w14:textFill>
            <w14:solidFill>
              <w14:schemeClr w14:val="tx1"/>
            </w14:solidFill>
          </w14:textFill>
        </w:rPr>
        <w:t>8</w:t>
      </w:r>
      <w:r>
        <w:rPr>
          <w:rFonts w:hint="eastAsia" w:hAnsi="宋体"/>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 xml:space="preserve"> D.</w:t>
      </w:r>
      <w:r>
        <w:rPr>
          <w:rFonts w:hAnsi="宋体"/>
          <w:color w:val="000000" w:themeColor="text1"/>
          <w:szCs w:val="21"/>
          <w14:textFill>
            <w14:solidFill>
              <w14:schemeClr w14:val="tx1"/>
            </w14:solidFill>
          </w14:textFill>
        </w:rPr>
        <w:t>80%</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234.</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  ）防火涂料采用涂层厚度测量仪，涂层厚度允许偏差应为（  ）。</w:t>
      </w:r>
      <w:r>
        <w:rPr>
          <w:rFonts w:hint="eastAsia" w:hAnsi="宋体"/>
          <w:color w:val="000000" w:themeColor="text1"/>
          <w:szCs w:val="21"/>
          <w:lang w:val="en-US" w:eastAsia="zh-CN"/>
          <w14:textFill>
            <w14:solidFill>
              <w14:schemeClr w14:val="tx1"/>
            </w14:solidFill>
          </w14:textFill>
        </w:rPr>
        <w:t>AC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超薄型、薄涂型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厚型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5</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-10%</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235.</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涂层厚度评定应每个试板面检测5处，且总平均值不得低于设计值的（  ），且最低值不得低于设计值的（  ）。</w:t>
      </w:r>
      <w:r>
        <w:rPr>
          <w:rFonts w:hint="eastAsia" w:hAnsi="宋体"/>
          <w:color w:val="000000" w:themeColor="text1"/>
          <w:szCs w:val="21"/>
          <w:lang w:val="en-US" w:eastAsia="zh-CN"/>
          <w14:textFill>
            <w14:solidFill>
              <w14:schemeClr w14:val="tx1"/>
            </w14:solidFill>
          </w14:textFill>
        </w:rPr>
        <w:t>BD</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95%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90%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85%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 80%</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236.</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油漆类涂层附着力测试结果应符合下列规定：涂层与钢材的附着力不应低于（  ） （拉开法）或不低于（  ）级（划格法）。</w:t>
      </w:r>
      <w:r>
        <w:rPr>
          <w:rFonts w:hint="eastAsia" w:hAnsi="宋体"/>
          <w:color w:val="000000" w:themeColor="text1"/>
          <w:szCs w:val="21"/>
          <w:lang w:val="en-US" w:eastAsia="zh-CN"/>
          <w14:textFill>
            <w14:solidFill>
              <w14:schemeClr w14:val="tx1"/>
            </w14:solidFill>
          </w14:textFill>
        </w:rPr>
        <w:t>AC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5MPa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10MPa  </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 xml:space="preserve"> C.1</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2</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237.</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油漆类涂层附着力测试结果应符合下列规定：各道涂层之间的附着力不应低于 （  ）( 拉开法）或不低（  ）级（划格法）。</w:t>
      </w:r>
      <w:r>
        <w:rPr>
          <w:rFonts w:hint="eastAsia" w:hAnsi="宋体"/>
          <w:color w:val="000000" w:themeColor="text1"/>
          <w:szCs w:val="21"/>
          <w:lang w:val="en-US" w:eastAsia="zh-CN"/>
          <w14:textFill>
            <w14:solidFill>
              <w14:schemeClr w14:val="tx1"/>
            </w14:solidFill>
          </w14:textFill>
        </w:rPr>
        <w:t>AC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A.3</w:t>
      </w:r>
      <w:r>
        <w:rPr>
          <w:rFonts w:hAnsi="宋体"/>
          <w:color w:val="000000" w:themeColor="text1"/>
          <w:szCs w:val="21"/>
          <w14:textFill>
            <w14:solidFill>
              <w14:schemeClr w14:val="tx1"/>
            </w14:solidFill>
          </w14:textFill>
        </w:rPr>
        <w:t xml:space="preserve">MPa      </w:t>
      </w:r>
      <w:r>
        <w:rPr>
          <w:rFonts w:hint="eastAsia" w:hAnsi="宋体"/>
          <w:color w:val="000000" w:themeColor="text1"/>
          <w:szCs w:val="21"/>
          <w14:textFill>
            <w14:solidFill>
              <w14:schemeClr w14:val="tx1"/>
            </w14:solidFill>
          </w14:textFill>
        </w:rPr>
        <w:t>B.5</w:t>
      </w:r>
      <w:r>
        <w:rPr>
          <w:rFonts w:hAnsi="宋体"/>
          <w:color w:val="000000" w:themeColor="text1"/>
          <w:szCs w:val="21"/>
          <w14:textFill>
            <w14:solidFill>
              <w14:schemeClr w14:val="tx1"/>
            </w14:solidFill>
          </w14:textFill>
        </w:rPr>
        <w:t xml:space="preserve">MPa  </w:t>
      </w:r>
      <w:r>
        <w:rPr>
          <w:rFonts w:hint="eastAsia"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C.1</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2</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238.</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油漆类涂层附着力测试结果应符合下列规定：用于外露钢结构时，各道涂层之间的附着力不应低于（  ）( 拉开法）或不低于（  ）级（划格法）。</w:t>
      </w:r>
      <w:r>
        <w:rPr>
          <w:rFonts w:hint="eastAsia" w:hAnsi="宋体"/>
          <w:color w:val="000000" w:themeColor="text1"/>
          <w:szCs w:val="21"/>
          <w:lang w:val="en-US" w:eastAsia="zh-CN"/>
          <w14:textFill>
            <w14:solidFill>
              <w14:schemeClr w14:val="tx1"/>
            </w14:solidFill>
          </w14:textFill>
        </w:rPr>
        <w:t>AC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A.5</w:t>
      </w:r>
      <w:r>
        <w:rPr>
          <w:rFonts w:hAnsi="宋体"/>
          <w:color w:val="000000" w:themeColor="text1"/>
          <w:szCs w:val="21"/>
          <w14:textFill>
            <w14:solidFill>
              <w14:schemeClr w14:val="tx1"/>
            </w14:solidFill>
          </w14:textFill>
        </w:rPr>
        <w:t xml:space="preserve">MPa      </w:t>
      </w:r>
      <w:r>
        <w:rPr>
          <w:rFonts w:hint="eastAsia" w:hAnsi="宋体"/>
          <w:color w:val="000000" w:themeColor="text1"/>
          <w:szCs w:val="21"/>
          <w14:textFill>
            <w14:solidFill>
              <w14:schemeClr w14:val="tx1"/>
            </w14:solidFill>
          </w14:textFill>
        </w:rPr>
        <w:t>B.10</w:t>
      </w:r>
      <w:r>
        <w:rPr>
          <w:rFonts w:hAnsi="宋体"/>
          <w:color w:val="000000" w:themeColor="text1"/>
          <w:szCs w:val="21"/>
          <w14:textFill>
            <w14:solidFill>
              <w14:schemeClr w14:val="tx1"/>
            </w14:solidFill>
          </w14:textFill>
        </w:rPr>
        <w:t xml:space="preserve">MPa  </w:t>
      </w:r>
      <w:r>
        <w:rPr>
          <w:rFonts w:hint="eastAsia" w:hAnsi="宋体"/>
          <w:color w:val="000000" w:themeColor="text1"/>
          <w:szCs w:val="21"/>
          <w14:textFill>
            <w14:solidFill>
              <w14:schemeClr w14:val="tx1"/>
            </w14:solidFill>
          </w14:textFill>
        </w:rPr>
        <w:t xml:space="preserve"> </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C.1</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2</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239.</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厚涂型防火涂料涂层厚度测定时，全钢框架结构的（  ）的防火涂层厚度测定，在构件长度内每隔（ ）取一截面。</w:t>
      </w:r>
      <w:r>
        <w:rPr>
          <w:rFonts w:hint="eastAsia" w:hAnsi="宋体"/>
          <w:color w:val="000000" w:themeColor="text1"/>
          <w:szCs w:val="21"/>
          <w:lang w:val="en-US" w:eastAsia="zh-CN"/>
          <w14:textFill>
            <w14:solidFill>
              <w14:schemeClr w14:val="tx1"/>
            </w14:solidFill>
          </w14:textFill>
        </w:rPr>
        <w:t>ABC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梁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 柱       </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 3m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 xml:space="preserve"> 4m</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240.</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厚涂型防火涂料涂层厚度测定时，</w:t>
      </w:r>
      <w:r>
        <w:rPr>
          <w:rFonts w:hint="eastAsia" w:hAnsi="宋体"/>
          <w:color w:val="000000" w:themeColor="text1"/>
          <w:szCs w:val="21"/>
          <w14:textFill>
            <w14:solidFill>
              <w14:schemeClr w14:val="tx1"/>
            </w14:solidFill>
          </w14:textFill>
        </w:rPr>
        <w:t>桁</w:t>
      </w:r>
      <w:r>
        <w:rPr>
          <w:rFonts w:hAnsi="宋体"/>
          <w:color w:val="000000" w:themeColor="text1"/>
          <w:szCs w:val="21"/>
          <w14:textFill>
            <w14:solidFill>
              <w14:schemeClr w14:val="tx1"/>
            </w14:solidFill>
          </w14:textFill>
        </w:rPr>
        <w:t>架结构上弦和下弦每隔（  ）取一截面检测，其他腹杆每根取（  ）截面检测。</w:t>
      </w:r>
      <w:r>
        <w:rPr>
          <w:rFonts w:hint="eastAsia" w:hAnsi="宋体"/>
          <w:color w:val="000000" w:themeColor="text1"/>
          <w:szCs w:val="21"/>
          <w:lang w:val="en-US" w:eastAsia="zh-CN"/>
          <w14:textFill>
            <w14:solidFill>
              <w14:schemeClr w14:val="tx1"/>
            </w14:solidFill>
          </w14:textFill>
        </w:rPr>
        <w:t>AC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3m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5m    </w:t>
      </w:r>
      <w:r>
        <w:rPr>
          <w:rFonts w:hint="eastAsia" w:hAnsi="宋体"/>
          <w:color w:val="000000" w:themeColor="text1"/>
          <w:szCs w:val="21"/>
          <w:lang w:val="en-US" w:eastAsia="zh-CN"/>
          <w14:textFill>
            <w14:solidFill>
              <w14:schemeClr w14:val="tx1"/>
            </w14:solidFill>
          </w14:textFill>
        </w:rPr>
        <w:t xml:space="preserve">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C.一</w:t>
      </w:r>
      <w:r>
        <w:rPr>
          <w:rFonts w:hAnsi="宋体"/>
          <w:color w:val="000000" w:themeColor="text1"/>
          <w:szCs w:val="21"/>
          <w14:textFill>
            <w14:solidFill>
              <w14:schemeClr w14:val="tx1"/>
            </w14:solidFill>
          </w14:textFill>
        </w:rPr>
        <w:t xml:space="preserve">个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二个</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241.</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厚涂型防火涂料涂层厚度测定时，对于楼板和墙面，在所选择的面积中，至少测出（ ）个点；计算出这些测量结果的平均值，精确到（  ）mm。</w:t>
      </w:r>
      <w:r>
        <w:rPr>
          <w:rFonts w:hint="eastAsia" w:hAnsi="宋体"/>
          <w:color w:val="000000" w:themeColor="text1"/>
          <w:szCs w:val="21"/>
          <w:lang w:val="en-US" w:eastAsia="zh-CN"/>
          <w14:textFill>
            <w14:solidFill>
              <w14:schemeClr w14:val="tx1"/>
            </w14:solidFill>
          </w14:textFill>
        </w:rPr>
        <w:t>BC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4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5         </w:t>
      </w:r>
      <w:r>
        <w:rPr>
          <w:rFonts w:hint="eastAsia" w:hAnsi="宋体"/>
          <w:color w:val="000000" w:themeColor="text1"/>
          <w:szCs w:val="21"/>
          <w14:textFill>
            <w14:solidFill>
              <w14:schemeClr w14:val="tx1"/>
            </w14:solidFill>
          </w14:textFill>
        </w:rPr>
        <w:t>C.0.5</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1.0</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242.</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厚涂型防火涂料涂层厚度测定时，对于梁和柱在所选择的位置中，分别测出（  ）个和（  ）个点。分别计算出这些测量结果的平均值，精确到 0.5mm。</w:t>
      </w:r>
      <w:r>
        <w:rPr>
          <w:rFonts w:hint="eastAsia" w:hAnsi="宋体"/>
          <w:color w:val="000000" w:themeColor="text1"/>
          <w:szCs w:val="21"/>
          <w:lang w:val="en-US" w:eastAsia="zh-CN"/>
          <w14:textFill>
            <w14:solidFill>
              <w14:schemeClr w14:val="tx1"/>
            </w14:solidFill>
          </w14:textFill>
        </w:rPr>
        <w:t>BD</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5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6         </w:t>
      </w:r>
      <w:r>
        <w:rPr>
          <w:rFonts w:hint="eastAsia" w:hAnsi="宋体"/>
          <w:color w:val="000000" w:themeColor="text1"/>
          <w:szCs w:val="21"/>
          <w14:textFill>
            <w14:solidFill>
              <w14:schemeClr w14:val="tx1"/>
            </w14:solidFill>
          </w14:textFill>
        </w:rPr>
        <w:t>C.7</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8</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243.</w:t>
      </w:r>
      <w:r>
        <w:rPr>
          <w:rFonts w:hint="eastAsia" w:hAnsi="宋体"/>
          <w:color w:val="000000" w:themeColor="text1"/>
          <w:szCs w:val="21"/>
          <w14:textFill>
            <w14:solidFill>
              <w14:schemeClr w14:val="tx1"/>
            </w14:solidFill>
          </w14:textFill>
        </w:rPr>
        <w:t>依据</w:t>
      </w:r>
      <w:r>
        <w:rPr>
          <w:rFonts w:hAnsi="宋体"/>
          <w:color w:val="000000" w:themeColor="text1"/>
          <w:szCs w:val="21"/>
          <w14:textFill>
            <w14:solidFill>
              <w14:schemeClr w14:val="tx1"/>
            </w14:solidFill>
          </w14:textFill>
        </w:rPr>
        <w:t>GB50205-2020</w:t>
      </w:r>
      <w:r>
        <w:rPr>
          <w:rFonts w:hint="eastAsia" w:hAnsi="宋体"/>
          <w:color w:val="000000" w:themeColor="text1"/>
          <w:szCs w:val="21"/>
          <w14:textFill>
            <w14:solidFill>
              <w14:schemeClr w14:val="tx1"/>
            </w14:solidFill>
          </w14:textFill>
        </w:rPr>
        <w:t>《钢结构工程施工质量验收标准》，</w:t>
      </w:r>
      <w:r>
        <w:rPr>
          <w:rFonts w:hAnsi="宋体"/>
          <w:color w:val="000000" w:themeColor="text1"/>
          <w:szCs w:val="21"/>
          <w14:textFill>
            <w14:solidFill>
              <w14:schemeClr w14:val="tx1"/>
            </w14:solidFill>
          </w14:textFill>
        </w:rPr>
        <w:t>防火涂料涂层厚度测量仪由铁杆和可滑动的（  ）组成，（  ）始终保持与铁杆垂直，并在其上装有固定装置，圆盘直径不大于（  ），以保证完全接触被测试件的表面。</w:t>
      </w:r>
      <w:r>
        <w:rPr>
          <w:rFonts w:hint="eastAsia" w:hAnsi="宋体"/>
          <w:color w:val="000000" w:themeColor="text1"/>
          <w:szCs w:val="21"/>
          <w:lang w:val="en-US" w:eastAsia="zh-CN"/>
          <w14:textFill>
            <w14:solidFill>
              <w14:schemeClr w14:val="tx1"/>
            </w14:solidFill>
          </w14:textFill>
        </w:rPr>
        <w:t>AD</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圆盘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刻度尺         </w:t>
      </w:r>
      <w:r>
        <w:rPr>
          <w:rFonts w:hint="eastAsia" w:hAnsi="宋体"/>
          <w:color w:val="000000" w:themeColor="text1"/>
          <w:szCs w:val="21"/>
          <w14:textFill>
            <w14:solidFill>
              <w14:schemeClr w14:val="tx1"/>
            </w14:solidFill>
          </w14:textFill>
        </w:rPr>
        <w:t>C.2</w:t>
      </w:r>
      <w:r>
        <w:rPr>
          <w:rFonts w:hAnsi="宋体"/>
          <w:color w:val="000000" w:themeColor="text1"/>
          <w:szCs w:val="21"/>
          <w14:textFill>
            <w14:solidFill>
              <w14:schemeClr w14:val="tx1"/>
            </w14:solidFill>
          </w14:textFill>
        </w:rPr>
        <w:t xml:space="preserve">0mm          </w:t>
      </w:r>
      <w:r>
        <w:rPr>
          <w:rFonts w:hint="eastAsia" w:hAnsi="宋体"/>
          <w:color w:val="000000" w:themeColor="text1"/>
          <w:szCs w:val="21"/>
          <w14:textFill>
            <w14:solidFill>
              <w14:schemeClr w14:val="tx1"/>
            </w14:solidFill>
          </w14:textFill>
        </w:rPr>
        <w:t>D.3</w:t>
      </w:r>
      <w:r>
        <w:rPr>
          <w:rFonts w:hAnsi="宋体"/>
          <w:color w:val="000000" w:themeColor="text1"/>
          <w:szCs w:val="21"/>
          <w14:textFill>
            <w14:solidFill>
              <w14:schemeClr w14:val="tx1"/>
            </w14:solidFill>
          </w14:textFill>
        </w:rPr>
        <w:t>0mm</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244.</w:t>
      </w:r>
      <w:r>
        <w:rPr>
          <w:rFonts w:hint="eastAsia" w:hAnsi="宋体"/>
          <w:color w:val="000000" w:themeColor="text1"/>
          <w:szCs w:val="21"/>
          <w14:textFill>
            <w14:solidFill>
              <w14:schemeClr w14:val="tx1"/>
            </w14:solidFill>
          </w14:textFill>
        </w:rPr>
        <w:t>依据GB/T 9779-2015《复层建筑涂料》，以下属于</w:t>
      </w:r>
      <w:r>
        <w:rPr>
          <w:rFonts w:hAnsi="宋体"/>
          <w:color w:val="000000" w:themeColor="text1"/>
          <w:szCs w:val="21"/>
          <w14:textFill>
            <w14:solidFill>
              <w14:schemeClr w14:val="tx1"/>
            </w14:solidFill>
          </w14:textFill>
        </w:rPr>
        <w:t>底漆的主要作用有（  ）。</w:t>
      </w:r>
      <w:r>
        <w:rPr>
          <w:rFonts w:hint="eastAsia" w:hAnsi="宋体"/>
          <w:color w:val="000000" w:themeColor="text1"/>
          <w:szCs w:val="21"/>
          <w:lang w:val="en-US" w:eastAsia="zh-CN"/>
          <w14:textFill>
            <w14:solidFill>
              <w14:schemeClr w14:val="tx1"/>
            </w14:solidFill>
          </w14:textFill>
        </w:rPr>
        <w:t>ABC</w:t>
      </w:r>
      <w:r>
        <w:rPr>
          <w:rFonts w:hAnsi="宋体"/>
          <w:color w:val="000000" w:themeColor="text1"/>
          <w:szCs w:val="21"/>
          <w14:textFill>
            <w14:solidFill>
              <w14:schemeClr w14:val="tx1"/>
            </w14:solidFill>
          </w14:textFill>
        </w:rPr>
        <w:t xml:space="preserve">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封闭基层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加固底材         </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增强主涂层与底材附着能力      </w:t>
      </w:r>
      <w:r>
        <w:rPr>
          <w:rFonts w:hint="eastAsia" w:hAnsi="宋体"/>
          <w:color w:val="000000" w:themeColor="text1"/>
          <w:szCs w:val="21"/>
          <w14:textFill>
            <w14:solidFill>
              <w14:schemeClr w14:val="tx1"/>
            </w14:solidFill>
          </w14:textFill>
        </w:rPr>
        <w:t>D.增强漆膜厚度</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245.</w:t>
      </w:r>
      <w:r>
        <w:rPr>
          <w:rFonts w:hint="eastAsia" w:hAnsi="宋体"/>
          <w:color w:val="000000" w:themeColor="text1"/>
          <w:szCs w:val="21"/>
          <w14:textFill>
            <w14:solidFill>
              <w14:schemeClr w14:val="tx1"/>
            </w14:solidFill>
          </w14:textFill>
        </w:rPr>
        <w:t>依据GB/T 50621-2010 《钢结构现场检测技术标准》，钢结构防腐涂层厚度检测时，</w:t>
      </w:r>
      <w:r>
        <w:rPr>
          <w:rFonts w:hAnsi="宋体"/>
          <w:color w:val="000000" w:themeColor="text1"/>
          <w:szCs w:val="21"/>
          <w14:textFill>
            <w14:solidFill>
              <w14:schemeClr w14:val="tx1"/>
            </w14:solidFill>
          </w14:textFill>
        </w:rPr>
        <w:t>涂层测厚仪的最大量程不应小于1200μm，最小分辨率不应大于</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，示值相对误差不应大于</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AC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2μm       </w:t>
      </w:r>
      <w:r>
        <w:rPr>
          <w:rFonts w:hint="eastAsia" w:hAnsi="宋体"/>
          <w:color w:val="000000" w:themeColor="text1"/>
          <w:szCs w:val="21"/>
          <w14:textFill>
            <w14:solidFill>
              <w14:schemeClr w14:val="tx1"/>
            </w14:solidFill>
          </w14:textFill>
        </w:rPr>
        <w:t>B.5</w:t>
      </w:r>
      <w:r>
        <w:rPr>
          <w:rFonts w:hAnsi="宋体"/>
          <w:color w:val="000000" w:themeColor="text1"/>
          <w:szCs w:val="21"/>
          <w14:textFill>
            <w14:solidFill>
              <w14:schemeClr w14:val="tx1"/>
            </w14:solidFill>
          </w14:textFill>
        </w:rPr>
        <w:t xml:space="preserve">μm      </w:t>
      </w:r>
      <w:r>
        <w:rPr>
          <w:rFonts w:hint="eastAsia" w:hAnsi="宋体"/>
          <w:color w:val="000000" w:themeColor="text1"/>
          <w:szCs w:val="21"/>
          <w14:textFill>
            <w14:solidFill>
              <w14:schemeClr w14:val="tx1"/>
            </w14:solidFill>
          </w14:textFill>
        </w:rPr>
        <w:t>C.</w:t>
      </w:r>
      <w:r>
        <w:rPr>
          <w:rFonts w:hAnsi="宋体"/>
          <w:color w:val="000000" w:themeColor="text1"/>
          <w:szCs w:val="21"/>
          <w14:textFill>
            <w14:solidFill>
              <w14:schemeClr w14:val="tx1"/>
            </w14:solidFill>
          </w14:textFill>
        </w:rPr>
        <w:t xml:space="preserve">3%       </w:t>
      </w:r>
      <w:r>
        <w:rPr>
          <w:rFonts w:hint="eastAsia" w:hAnsi="宋体"/>
          <w:color w:val="000000" w:themeColor="text1"/>
          <w:szCs w:val="21"/>
          <w14:textFill>
            <w14:solidFill>
              <w14:schemeClr w14:val="tx1"/>
            </w14:solidFill>
          </w14:textFill>
        </w:rPr>
        <w:t>D.5</w:t>
      </w:r>
      <w:r>
        <w:rPr>
          <w:rFonts w:hAnsi="宋体"/>
          <w:color w:val="000000" w:themeColor="text1"/>
          <w:szCs w:val="21"/>
          <w14:textFill>
            <w14:solidFill>
              <w14:schemeClr w14:val="tx1"/>
            </w14:solidFill>
          </w14:textFill>
        </w:rPr>
        <w:t>%</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246.</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室内钢结构防火涂料（膨胀型）耐水性要求：（  ）试验后，涂层应无起层、发泡、脱落现象，且隔热效率衰减量应≤（  ）%。</w:t>
      </w:r>
      <w:r>
        <w:rPr>
          <w:rFonts w:hint="eastAsia" w:hAnsi="宋体"/>
          <w:color w:val="000000" w:themeColor="text1"/>
          <w:szCs w:val="21"/>
          <w:lang w:val="en-US" w:eastAsia="zh-CN"/>
          <w14:textFill>
            <w14:solidFill>
              <w14:schemeClr w14:val="tx1"/>
            </w14:solidFill>
          </w14:textFill>
        </w:rPr>
        <w:t>BC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12h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24h       </w:t>
      </w:r>
      <w:r>
        <w:rPr>
          <w:rFonts w:hint="eastAsia" w:hAnsi="宋体"/>
          <w:color w:val="000000" w:themeColor="text1"/>
          <w:szCs w:val="21"/>
          <w14:textFill>
            <w14:solidFill>
              <w14:schemeClr w14:val="tx1"/>
            </w14:solidFill>
          </w14:textFill>
        </w:rPr>
        <w:t>C.35</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50%</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247.</w:t>
      </w:r>
      <w:r>
        <w:rPr>
          <w:rFonts w:hint="eastAsia" w:hAnsi="宋体"/>
          <w:color w:val="000000" w:themeColor="text1"/>
          <w:szCs w:val="21"/>
          <w14:textFill>
            <w14:solidFill>
              <w14:schemeClr w14:val="tx1"/>
            </w14:solidFill>
          </w14:textFill>
        </w:rPr>
        <w:t>依据GB 14907-2018 《钢结构防火涂料》，</w:t>
      </w:r>
      <w:r>
        <w:rPr>
          <w:rFonts w:hAnsi="宋体"/>
          <w:color w:val="000000" w:themeColor="text1"/>
          <w:szCs w:val="21"/>
          <w14:textFill>
            <w14:solidFill>
              <w14:schemeClr w14:val="tx1"/>
            </w14:solidFill>
          </w14:textFill>
        </w:rPr>
        <w:t>室内钢结构防火涂料（非膨胀型）耐水性要求：（  ）试验后，涂层应无起层、发泡、脱落现象，且隔热效率衰减量应≤（  ）%。</w:t>
      </w:r>
      <w:r>
        <w:rPr>
          <w:rFonts w:hint="eastAsia" w:hAnsi="宋体"/>
          <w:color w:val="000000" w:themeColor="text1"/>
          <w:szCs w:val="21"/>
          <w:lang w:val="en-US" w:eastAsia="zh-CN"/>
          <w14:textFill>
            <w14:solidFill>
              <w14:schemeClr w14:val="tx1"/>
            </w14:solidFill>
          </w14:textFill>
        </w:rPr>
        <w:t>BC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w:t>
      </w:r>
      <w:r>
        <w:rPr>
          <w:rFonts w:hAnsi="宋体"/>
          <w:color w:val="000000" w:themeColor="text1"/>
          <w:szCs w:val="21"/>
          <w14:textFill>
            <w14:solidFill>
              <w14:schemeClr w14:val="tx1"/>
            </w14:solidFill>
          </w14:textFill>
        </w:rPr>
        <w:t xml:space="preserve">12h       </w:t>
      </w:r>
      <w:r>
        <w:rPr>
          <w:rFonts w:hint="eastAsia" w:hAnsi="宋体"/>
          <w:color w:val="000000" w:themeColor="text1"/>
          <w:szCs w:val="21"/>
          <w14:textFill>
            <w14:solidFill>
              <w14:schemeClr w14:val="tx1"/>
            </w14:solidFill>
          </w14:textFill>
        </w:rPr>
        <w:t>B.</w:t>
      </w:r>
      <w:r>
        <w:rPr>
          <w:rFonts w:hAnsi="宋体"/>
          <w:color w:val="000000" w:themeColor="text1"/>
          <w:szCs w:val="21"/>
          <w14:textFill>
            <w14:solidFill>
              <w14:schemeClr w14:val="tx1"/>
            </w14:solidFill>
          </w14:textFill>
        </w:rPr>
        <w:t xml:space="preserve">24h       </w:t>
      </w:r>
      <w:r>
        <w:rPr>
          <w:rFonts w:hint="eastAsia" w:hAnsi="宋体"/>
          <w:color w:val="000000" w:themeColor="text1"/>
          <w:szCs w:val="21"/>
          <w14:textFill>
            <w14:solidFill>
              <w14:schemeClr w14:val="tx1"/>
            </w14:solidFill>
          </w14:textFill>
        </w:rPr>
        <w:t>C.35</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D.4</w:t>
      </w:r>
      <w:r>
        <w:rPr>
          <w:rFonts w:hAnsi="宋体"/>
          <w:color w:val="000000" w:themeColor="text1"/>
          <w:szCs w:val="21"/>
          <w14:textFill>
            <w14:solidFill>
              <w14:schemeClr w14:val="tx1"/>
            </w14:solidFill>
          </w14:textFill>
        </w:rPr>
        <w:t>0%</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248.</w:t>
      </w:r>
      <w:r>
        <w:rPr>
          <w:rFonts w:hint="eastAsia" w:hAnsi="宋体"/>
          <w:color w:val="000000" w:themeColor="text1"/>
          <w:szCs w:val="21"/>
          <w14:textFill>
            <w14:solidFill>
              <w14:schemeClr w14:val="tx1"/>
            </w14:solidFill>
          </w14:textFill>
        </w:rPr>
        <w:t>依据GB/T50621-2010《钢结构现场检测技术标准》，检测前对仪器应进（   ）。宜采用（  ），方可进行测试。</w:t>
      </w:r>
      <w:r>
        <w:rPr>
          <w:rFonts w:hint="eastAsia" w:hAnsi="宋体"/>
          <w:color w:val="000000" w:themeColor="text1"/>
          <w:szCs w:val="21"/>
          <w:lang w:val="en-US" w:eastAsia="zh-CN"/>
          <w14:textFill>
            <w14:solidFill>
              <w14:schemeClr w14:val="tx1"/>
            </w14:solidFill>
          </w14:textFill>
        </w:rPr>
        <w:t>AC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A.校准B.检定C.二点式D.五点式</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249.</w:t>
      </w:r>
      <w:r>
        <w:rPr>
          <w:rFonts w:hint="eastAsia" w:hAnsi="宋体"/>
          <w:color w:val="000000" w:themeColor="text1"/>
          <w:szCs w:val="21"/>
          <w14:textFill>
            <w14:solidFill>
              <w14:schemeClr w14:val="tx1"/>
            </w14:solidFill>
          </w14:textFill>
        </w:rPr>
        <w:t>依据GB/T 50621-2010 《钢结构现场检测技术标准》，钢结构防腐涂层厚度检测时，</w:t>
      </w:r>
      <w:r>
        <w:rPr>
          <w:rFonts w:hAnsi="宋体"/>
          <w:color w:val="000000" w:themeColor="text1"/>
          <w:szCs w:val="21"/>
          <w14:textFill>
            <w14:solidFill>
              <w14:schemeClr w14:val="tx1"/>
            </w14:solidFill>
          </w14:textFill>
        </w:rPr>
        <w:t>测点距构件边缘或内转角处的距离不宜小于</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探头与测点表面应垂直接触，接触时间宜保持</w:t>
      </w:r>
      <w:r>
        <w:rPr>
          <w:rFonts w:hint="eastAsia" w:hAnsi="宋体"/>
          <w:color w:val="000000" w:themeColor="text1"/>
          <w:szCs w:val="21"/>
          <w14:textFill>
            <w14:solidFill>
              <w14:schemeClr w14:val="tx1"/>
            </w14:solidFill>
          </w14:textFill>
        </w:rPr>
        <w:t>（   ）。</w:t>
      </w:r>
      <w:r>
        <w:rPr>
          <w:rFonts w:hint="eastAsia" w:hAnsi="宋体"/>
          <w:color w:val="000000" w:themeColor="text1"/>
          <w:szCs w:val="21"/>
          <w:lang w:val="en-US" w:eastAsia="zh-CN"/>
          <w14:textFill>
            <w14:solidFill>
              <w14:schemeClr w14:val="tx1"/>
            </w14:solidFill>
          </w14:textFill>
        </w:rPr>
        <w:t>BC</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A.15mmB.20mm    C.</w:t>
      </w:r>
      <w:r>
        <w:rPr>
          <w:rFonts w:hAnsi="宋体"/>
          <w:color w:val="000000" w:themeColor="text1"/>
          <w:szCs w:val="21"/>
          <w14:textFill>
            <w14:solidFill>
              <w14:schemeClr w14:val="tx1"/>
            </w14:solidFill>
          </w14:textFill>
        </w:rPr>
        <w:t xml:space="preserve"> 1s～2s</w:t>
      </w:r>
      <w:r>
        <w:rPr>
          <w:rFonts w:hint="eastAsia" w:hAnsi="宋体"/>
          <w:color w:val="000000" w:themeColor="text1"/>
          <w:szCs w:val="21"/>
          <w14:textFill>
            <w14:solidFill>
              <w14:schemeClr w14:val="tx1"/>
            </w14:solidFill>
          </w14:textFill>
        </w:rPr>
        <w:t xml:space="preserve">        D.3s以上</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250.</w:t>
      </w:r>
      <w:r>
        <w:rPr>
          <w:rFonts w:hint="eastAsia" w:hAnsi="宋体"/>
          <w:color w:val="000000" w:themeColor="text1"/>
          <w:szCs w:val="21"/>
          <w14:textFill>
            <w14:solidFill>
              <w14:schemeClr w14:val="tx1"/>
            </w14:solidFill>
          </w14:textFill>
        </w:rPr>
        <w:t>依据GB/T 50621-2010 《钢结构现场检测技术标准》，钢结构防腐涂层厚度检测，钢结构防腐涂层厚度检测，</w:t>
      </w:r>
      <w:r>
        <w:rPr>
          <w:rFonts w:hAnsi="宋体"/>
          <w:color w:val="000000" w:themeColor="text1"/>
          <w:szCs w:val="21"/>
          <w14:textFill>
            <w14:solidFill>
              <w14:schemeClr w14:val="tx1"/>
            </w14:solidFill>
          </w14:textFill>
        </w:rPr>
        <w:t>每处</w:t>
      </w:r>
      <w:r>
        <w:rPr>
          <w:rFonts w:hint="eastAsia" w:hAnsi="宋体"/>
          <w:color w:val="000000" w:themeColor="text1"/>
          <w:szCs w:val="21"/>
          <w14:textFill>
            <w14:solidFill>
              <w14:schemeClr w14:val="tx1"/>
            </w14:solidFill>
          </w14:textFill>
        </w:rPr>
        <w:t>3</w:t>
      </w:r>
      <w:r>
        <w:rPr>
          <w:rFonts w:hAnsi="宋体"/>
          <w:color w:val="000000" w:themeColor="text1"/>
          <w:szCs w:val="21"/>
          <w14:textFill>
            <w14:solidFill>
              <w14:schemeClr w14:val="tx1"/>
            </w14:solidFill>
          </w14:textFill>
        </w:rPr>
        <w:t>个测点的涂层厚度平均值不应小于设计厚度的</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，同一构件上</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个测点的涂层厚度平均值不应小于设计厚度。</w:t>
      </w:r>
      <w:r>
        <w:rPr>
          <w:rFonts w:hint="eastAsia" w:hAnsi="宋体"/>
          <w:color w:val="000000" w:themeColor="text1"/>
          <w:szCs w:val="21"/>
          <w:lang w:val="en-US" w:eastAsia="zh-CN"/>
          <w14:textFill>
            <w14:solidFill>
              <w14:schemeClr w14:val="tx1"/>
            </w14:solidFill>
          </w14:textFill>
        </w:rPr>
        <w:t>BD</w:t>
      </w:r>
    </w:p>
    <w:p>
      <w:pPr>
        <w:spacing w:line="500" w:lineRule="exac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A.80</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B.85</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 xml:space="preserve">   C.10       D.15</w:t>
      </w:r>
    </w:p>
    <w:p>
      <w:pPr>
        <w:spacing w:line="500" w:lineRule="exact"/>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251.</w:t>
      </w:r>
      <w:r>
        <w:rPr>
          <w:rFonts w:hint="eastAsia" w:hAnsi="宋体"/>
          <w:color w:val="000000" w:themeColor="text1"/>
          <w:szCs w:val="21"/>
          <w14:textFill>
            <w14:solidFill>
              <w14:schemeClr w14:val="tx1"/>
            </w14:solidFill>
          </w14:textFill>
        </w:rPr>
        <w:t>依据GB/T 50621-2010 《钢结构现场检测技术标准》，</w:t>
      </w:r>
      <w:r>
        <w:rPr>
          <w:rFonts w:hAnsi="宋体"/>
          <w:color w:val="000000" w:themeColor="text1"/>
          <w:szCs w:val="21"/>
          <w14:textFill>
            <w14:solidFill>
              <w14:schemeClr w14:val="tx1"/>
            </w14:solidFill>
          </w14:textFill>
        </w:rPr>
        <w:t>梁、柱构件的防火涂层厚度检测，在构件长度内每隔</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取个截面，且每个构件不应少于</w:t>
      </w:r>
      <w:r>
        <w:rPr>
          <w:rFonts w:hint="eastAsia" w:hAnsi="宋体"/>
          <w:color w:val="000000" w:themeColor="text1"/>
          <w:szCs w:val="21"/>
          <w14:textFill>
            <w14:solidFill>
              <w14:schemeClr w14:val="tx1"/>
            </w14:solidFill>
          </w14:textFill>
        </w:rPr>
        <w:t>（  ）</w:t>
      </w:r>
      <w:r>
        <w:rPr>
          <w:rFonts w:hAnsi="宋体"/>
          <w:color w:val="000000" w:themeColor="text1"/>
          <w:szCs w:val="21"/>
          <w14:textFill>
            <w14:solidFill>
              <w14:schemeClr w14:val="tx1"/>
            </w14:solidFill>
          </w14:textFill>
        </w:rPr>
        <w:t>截面。</w:t>
      </w:r>
      <w:r>
        <w:rPr>
          <w:rFonts w:hint="eastAsia" w:hAnsi="宋体"/>
          <w:color w:val="000000" w:themeColor="text1"/>
          <w:szCs w:val="21"/>
          <w:lang w:val="en-US" w:eastAsia="zh-CN"/>
          <w14:textFill>
            <w14:solidFill>
              <w14:schemeClr w14:val="tx1"/>
            </w14:solidFill>
          </w14:textFill>
        </w:rPr>
        <w:t>AC</w:t>
      </w:r>
    </w:p>
    <w:p>
      <w:pPr>
        <w:spacing w:line="50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A.3m</w:t>
      </w:r>
      <w:r>
        <w:rPr>
          <w:rFonts w:hint="eastAsia" w:hAnsi="宋体"/>
          <w:color w:val="000000" w:themeColor="text1"/>
          <w:szCs w:val="21"/>
          <w:lang w:val="en-US" w:eastAsia="zh-CN"/>
          <w14:textFill>
            <w14:solidFill>
              <w14:schemeClr w14:val="tx1"/>
            </w14:solidFill>
          </w14:textFill>
        </w:rPr>
        <w:t xml:space="preserve">       </w:t>
      </w:r>
      <w:r>
        <w:rPr>
          <w:rFonts w:hint="eastAsia" w:hAnsi="宋体"/>
          <w:color w:val="000000" w:themeColor="text1"/>
          <w:szCs w:val="21"/>
          <w14:textFill>
            <w14:solidFill>
              <w14:schemeClr w14:val="tx1"/>
            </w14:solidFill>
          </w14:textFill>
        </w:rPr>
        <w:t>B.5m     C.2个       D.5个</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upperLetter"/>
      <w:suff w:val="space"/>
      <w:lvlText w:val="%1."/>
      <w:lvlJc w:val="left"/>
    </w:lvl>
  </w:abstractNum>
  <w:abstractNum w:abstractNumId="1">
    <w:nsid w:val="00000006"/>
    <w:multiLevelType w:val="singleLevel"/>
    <w:tmpl w:val="00000006"/>
    <w:lvl w:ilvl="0" w:tentative="0">
      <w:start w:val="1"/>
      <w:numFmt w:val="upperLetter"/>
      <w:suff w:val="space"/>
      <w:lvlText w:val="%1."/>
      <w:lvlJc w:val="left"/>
    </w:lvl>
  </w:abstractNum>
  <w:abstractNum w:abstractNumId="2">
    <w:nsid w:val="00000010"/>
    <w:multiLevelType w:val="singleLevel"/>
    <w:tmpl w:val="00000010"/>
    <w:lvl w:ilvl="0" w:tentative="0">
      <w:start w:val="1"/>
      <w:numFmt w:val="upperLetter"/>
      <w:suff w:val="space"/>
      <w:lvlText w:val="%1."/>
      <w:lvlJc w:val="left"/>
    </w:lvl>
  </w:abstractNum>
  <w:abstractNum w:abstractNumId="3">
    <w:nsid w:val="00000016"/>
    <w:multiLevelType w:val="singleLevel"/>
    <w:tmpl w:val="00000016"/>
    <w:lvl w:ilvl="0" w:tentative="0">
      <w:start w:val="1"/>
      <w:numFmt w:val="upperLetter"/>
      <w:suff w:val="nothing"/>
      <w:lvlText w:val="%1."/>
      <w:lvlJc w:val="left"/>
    </w:lvl>
  </w:abstractNum>
  <w:abstractNum w:abstractNumId="4">
    <w:nsid w:val="00000019"/>
    <w:multiLevelType w:val="singleLevel"/>
    <w:tmpl w:val="00000019"/>
    <w:lvl w:ilvl="0" w:tentative="0">
      <w:start w:val="1"/>
      <w:numFmt w:val="upperLetter"/>
      <w:suff w:val="space"/>
      <w:lvlText w:val="%1."/>
      <w:lvlJc w:val="left"/>
    </w:lvl>
  </w:abstractNum>
  <w:abstractNum w:abstractNumId="5">
    <w:nsid w:val="00000022"/>
    <w:multiLevelType w:val="singleLevel"/>
    <w:tmpl w:val="00000022"/>
    <w:lvl w:ilvl="0" w:tentative="0">
      <w:start w:val="1"/>
      <w:numFmt w:val="upperLetter"/>
      <w:suff w:val="space"/>
      <w:lvlText w:val="%1."/>
      <w:lvlJc w:val="left"/>
    </w:lvl>
  </w:abstractNum>
  <w:abstractNum w:abstractNumId="6">
    <w:nsid w:val="0000002D"/>
    <w:multiLevelType w:val="singleLevel"/>
    <w:tmpl w:val="0000002D"/>
    <w:lvl w:ilvl="0" w:tentative="0">
      <w:start w:val="1"/>
      <w:numFmt w:val="upperLetter"/>
      <w:suff w:val="space"/>
      <w:lvlText w:val="%1."/>
      <w:lvlJc w:val="left"/>
    </w:lvl>
  </w:abstractNum>
  <w:abstractNum w:abstractNumId="7">
    <w:nsid w:val="0000002F"/>
    <w:multiLevelType w:val="singleLevel"/>
    <w:tmpl w:val="0000002F"/>
    <w:lvl w:ilvl="0" w:tentative="0">
      <w:start w:val="1"/>
      <w:numFmt w:val="upperLetter"/>
      <w:suff w:val="space"/>
      <w:lvlText w:val="%1."/>
      <w:lvlJc w:val="left"/>
    </w:lvl>
  </w:abstractNum>
  <w:abstractNum w:abstractNumId="8">
    <w:nsid w:val="00000034"/>
    <w:multiLevelType w:val="singleLevel"/>
    <w:tmpl w:val="00000034"/>
    <w:lvl w:ilvl="0" w:tentative="0">
      <w:start w:val="1"/>
      <w:numFmt w:val="upperLetter"/>
      <w:suff w:val="space"/>
      <w:lvlText w:val="%1."/>
      <w:lvlJc w:val="left"/>
    </w:lvl>
  </w:abstractNum>
  <w:abstractNum w:abstractNumId="9">
    <w:nsid w:val="0000003A"/>
    <w:multiLevelType w:val="singleLevel"/>
    <w:tmpl w:val="0000003A"/>
    <w:lvl w:ilvl="0" w:tentative="0">
      <w:start w:val="1"/>
      <w:numFmt w:val="upperLetter"/>
      <w:suff w:val="space"/>
      <w:lvlText w:val="%1."/>
      <w:lvlJc w:val="left"/>
    </w:lvl>
  </w:abstractNum>
  <w:abstractNum w:abstractNumId="10">
    <w:nsid w:val="0000004F"/>
    <w:multiLevelType w:val="singleLevel"/>
    <w:tmpl w:val="0000004F"/>
    <w:lvl w:ilvl="0" w:tentative="0">
      <w:start w:val="1"/>
      <w:numFmt w:val="upperLetter"/>
      <w:suff w:val="space"/>
      <w:lvlText w:val="%1."/>
      <w:lvlJc w:val="left"/>
    </w:lvl>
  </w:abstractNum>
  <w:abstractNum w:abstractNumId="11">
    <w:nsid w:val="00000052"/>
    <w:multiLevelType w:val="singleLevel"/>
    <w:tmpl w:val="00000052"/>
    <w:lvl w:ilvl="0" w:tentative="0">
      <w:start w:val="1"/>
      <w:numFmt w:val="upperLetter"/>
      <w:suff w:val="space"/>
      <w:lvlText w:val="%1."/>
      <w:lvlJc w:val="left"/>
    </w:lvl>
  </w:abstractNum>
  <w:abstractNum w:abstractNumId="12">
    <w:nsid w:val="0053208E"/>
    <w:multiLevelType w:val="singleLevel"/>
    <w:tmpl w:val="0053208E"/>
    <w:lvl w:ilvl="0" w:tentative="0">
      <w:start w:val="1"/>
      <w:numFmt w:val="upperLetter"/>
      <w:suff w:val="space"/>
      <w:lvlText w:val="%1."/>
      <w:lvlJc w:val="left"/>
    </w:lvl>
  </w:abstractNum>
  <w:abstractNum w:abstractNumId="13">
    <w:nsid w:val="1AFB367B"/>
    <w:multiLevelType w:val="multilevel"/>
    <w:tmpl w:val="1AFB367B"/>
    <w:lvl w:ilvl="0" w:tentative="0">
      <w:start w:val="1"/>
      <w:numFmt w:val="upperLetter"/>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4">
    <w:nsid w:val="7737598F"/>
    <w:multiLevelType w:val="multilevel"/>
    <w:tmpl w:val="7737598F"/>
    <w:lvl w:ilvl="0" w:tentative="0">
      <w:start w:val="1"/>
      <w:numFmt w:val="upperLetter"/>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3"/>
  </w:num>
  <w:num w:numId="2">
    <w:abstractNumId w:val="12"/>
  </w:num>
  <w:num w:numId="3">
    <w:abstractNumId w:val="4"/>
  </w:num>
  <w:num w:numId="4">
    <w:abstractNumId w:val="5"/>
  </w:num>
  <w:num w:numId="5">
    <w:abstractNumId w:val="10"/>
  </w:num>
  <w:num w:numId="6">
    <w:abstractNumId w:val="0"/>
  </w:num>
  <w:num w:numId="7">
    <w:abstractNumId w:val="2"/>
  </w:num>
  <w:num w:numId="8">
    <w:abstractNumId w:val="11"/>
  </w:num>
  <w:num w:numId="9">
    <w:abstractNumId w:val="9"/>
  </w:num>
  <w:num w:numId="10">
    <w:abstractNumId w:val="7"/>
  </w:num>
  <w:num w:numId="11">
    <w:abstractNumId w:val="8"/>
  </w:num>
  <w:num w:numId="12">
    <w:abstractNumId w:val="6"/>
  </w:num>
  <w:num w:numId="13">
    <w:abstractNumId w:val="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A70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Chen</cp:lastModifiedBy>
  <dcterms:modified xsi:type="dcterms:W3CDTF">2021-07-06T07:57:06Z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455006E5896C44E2A4B7C2CF67A28FF2</vt:lpwstr>
  </property>
</Properties>
</file>